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8F55" w14:textId="1880E4A8" w:rsidR="005872BA" w:rsidRPr="006824F0" w:rsidRDefault="006824F0" w:rsidP="00260693">
      <w:pPr>
        <w:spacing w:after="0"/>
        <w:rPr>
          <w:b/>
        </w:rPr>
      </w:pPr>
      <w:r w:rsidRPr="006824F0">
        <w:rPr>
          <w:b/>
        </w:rPr>
        <w:t>INITIATIVE :</w:t>
      </w:r>
      <w:r>
        <w:rPr>
          <w:b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</w:p>
    <w:p w14:paraId="63AD5242" w14:textId="5FDEF664" w:rsidR="006824F0" w:rsidRPr="006824F0" w:rsidRDefault="006824F0" w:rsidP="00260693">
      <w:pPr>
        <w:spacing w:after="0"/>
        <w:rPr>
          <w:b/>
          <w:color w:val="000000"/>
        </w:rPr>
      </w:pPr>
      <w:r w:rsidRPr="006824F0">
        <w:rPr>
          <w:b/>
          <w:color w:val="000000"/>
        </w:rPr>
        <w:t>PROMOTEUR :</w:t>
      </w:r>
      <w:r w:rsidR="00B247B1" w:rsidRPr="00B247B1">
        <w:rPr>
          <w:sz w:val="16"/>
          <w:szCs w:val="16"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</w:p>
    <w:p w14:paraId="2ACB47F5" w14:textId="23D0CC30" w:rsidR="006824F0" w:rsidRDefault="006824F0" w:rsidP="00260693">
      <w:pPr>
        <w:spacing w:after="0"/>
        <w:rPr>
          <w:b/>
          <w:color w:val="000000"/>
        </w:rPr>
      </w:pPr>
      <w:r w:rsidRPr="006824F0">
        <w:rPr>
          <w:b/>
          <w:color w:val="000000"/>
        </w:rPr>
        <w:t xml:space="preserve">COMITÉ D’ANALYSE :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</w:p>
    <w:p w14:paraId="00FB129D" w14:textId="0B0579C1" w:rsidR="00260693" w:rsidRDefault="00260693" w:rsidP="00260693">
      <w:pPr>
        <w:spacing w:after="0"/>
        <w:rPr>
          <w:b/>
          <w:color w:val="000000"/>
        </w:rPr>
      </w:pPr>
      <w:r>
        <w:rPr>
          <w:b/>
          <w:color w:val="000000"/>
        </w:rPr>
        <w:t>DATE :</w:t>
      </w:r>
      <w:r w:rsidR="00B247B1" w:rsidRPr="00B247B1">
        <w:rPr>
          <w:sz w:val="16"/>
          <w:szCs w:val="16"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</w:p>
    <w:p w14:paraId="6467F9C6" w14:textId="77777777" w:rsidR="00260693" w:rsidRPr="006824F0" w:rsidRDefault="00260693" w:rsidP="00260693">
      <w:pPr>
        <w:spacing w:after="0"/>
        <w:rPr>
          <w:b/>
          <w:color w:val="000000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4"/>
        <w:gridCol w:w="704"/>
        <w:gridCol w:w="967"/>
        <w:gridCol w:w="706"/>
        <w:gridCol w:w="3680"/>
      </w:tblGrid>
      <w:tr w:rsidR="005A5447" w14:paraId="675E8887" w14:textId="77777777" w:rsidTr="00090E8E">
        <w:tc>
          <w:tcPr>
            <w:tcW w:w="4044" w:type="dxa"/>
            <w:shd w:val="clear" w:color="auto" w:fill="DBE5F1" w:themeFill="accent1" w:themeFillTint="33"/>
            <w:vAlign w:val="center"/>
          </w:tcPr>
          <w:p w14:paraId="46C92F2C" w14:textId="30D1A057" w:rsidR="0024548E" w:rsidRPr="0024548E" w:rsidRDefault="005A5447" w:rsidP="002454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L’identification de l’initiative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2F23983B" w14:textId="69E68E99" w:rsidR="0024548E" w:rsidRPr="0024548E" w:rsidRDefault="0024548E" w:rsidP="00E56A1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0393E2D5" w14:textId="4CF9698F" w:rsidR="0024548E" w:rsidRPr="0024548E" w:rsidRDefault="0024548E" w:rsidP="0024548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5B71BF39" w14:textId="175374F5" w:rsidR="0024548E" w:rsidRPr="0024548E" w:rsidRDefault="0024548E" w:rsidP="0024548E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14:paraId="35C1D03D" w14:textId="77BAA4F4" w:rsidR="0024548E" w:rsidRPr="0024548E" w:rsidRDefault="0024548E" w:rsidP="005A54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24548E" w14:paraId="44841B0C" w14:textId="77777777" w:rsidTr="00D464C2">
        <w:trPr>
          <w:cantSplit/>
          <w:trHeight w:val="567"/>
        </w:trPr>
        <w:tc>
          <w:tcPr>
            <w:tcW w:w="4044" w:type="dxa"/>
          </w:tcPr>
          <w:p w14:paraId="30A8911D" w14:textId="2F5B182F" w:rsidR="0024548E" w:rsidRPr="00D61AD8" w:rsidRDefault="00090E8E" w:rsidP="00F4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AD8">
              <w:rPr>
                <w:rFonts w:ascii="Arial" w:hAnsi="Arial" w:cs="Arial"/>
                <w:color w:val="000000"/>
                <w:sz w:val="18"/>
                <w:szCs w:val="18"/>
              </w:rPr>
              <w:t>Prend en compte les zones de défavorisation et de dévitalisation à privilégier.</w:t>
            </w:r>
          </w:p>
        </w:tc>
        <w:tc>
          <w:tcPr>
            <w:tcW w:w="704" w:type="dxa"/>
          </w:tcPr>
          <w:p w14:paraId="4D9BDF4B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4DD3D8DB" w14:textId="44B6248F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67" w:type="dxa"/>
          </w:tcPr>
          <w:p w14:paraId="6A14719A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533322CC" w14:textId="3F246E76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06" w:type="dxa"/>
          </w:tcPr>
          <w:p w14:paraId="00551ADD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6BCAD2C2" w14:textId="4AB942A7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80" w:type="dxa"/>
          </w:tcPr>
          <w:p w14:paraId="136AFECE" w14:textId="77777777" w:rsidR="0024548E" w:rsidRDefault="0024548E" w:rsidP="00F47257">
            <w:pPr>
              <w:rPr>
                <w:sz w:val="16"/>
                <w:szCs w:val="16"/>
              </w:rPr>
            </w:pPr>
          </w:p>
          <w:bookmarkStart w:id="3" w:name="_Hlk76631260"/>
          <w:p w14:paraId="5F0456D5" w14:textId="344211EB" w:rsidR="00B368B7" w:rsidRDefault="00B368B7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  <w:bookmarkEnd w:id="4"/>
          </w:p>
        </w:tc>
      </w:tr>
      <w:tr w:rsidR="0024548E" w14:paraId="4F3389D5" w14:textId="77777777" w:rsidTr="00D464C2">
        <w:trPr>
          <w:cantSplit/>
          <w:trHeight w:val="567"/>
        </w:trPr>
        <w:tc>
          <w:tcPr>
            <w:tcW w:w="4044" w:type="dxa"/>
          </w:tcPr>
          <w:p w14:paraId="1B0E63E4" w14:textId="638B0825" w:rsidR="0024548E" w:rsidRPr="00D61AD8" w:rsidRDefault="00090E8E" w:rsidP="00F4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AD8">
              <w:rPr>
                <w:rFonts w:ascii="Arial" w:hAnsi="Arial" w:cs="Arial"/>
                <w:color w:val="000000"/>
                <w:sz w:val="18"/>
                <w:szCs w:val="18"/>
              </w:rPr>
              <w:t>Correspond aux priorités locales du territoire où l’initiative sera mise en œuvre</w:t>
            </w:r>
            <w:r w:rsidR="00976F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4448A7FB" w14:textId="145AF716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121AF514" w14:textId="73D8FBDC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67" w:type="dxa"/>
          </w:tcPr>
          <w:p w14:paraId="51DC2370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2F38AC2D" w14:textId="067D571C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06" w:type="dxa"/>
          </w:tcPr>
          <w:p w14:paraId="470EFA24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2C31FEC2" w14:textId="6666FB5C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80" w:type="dxa"/>
          </w:tcPr>
          <w:p w14:paraId="1F828085" w14:textId="77777777" w:rsidR="0024548E" w:rsidRDefault="0024548E" w:rsidP="00F47257">
            <w:pPr>
              <w:rPr>
                <w:sz w:val="16"/>
                <w:szCs w:val="16"/>
              </w:rPr>
            </w:pPr>
          </w:p>
          <w:p w14:paraId="15072C19" w14:textId="47994993" w:rsidR="00B368B7" w:rsidRDefault="00B368B7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24548E" w14:paraId="17793C70" w14:textId="77777777" w:rsidTr="00D464C2">
        <w:trPr>
          <w:cantSplit/>
          <w:trHeight w:val="567"/>
        </w:trPr>
        <w:tc>
          <w:tcPr>
            <w:tcW w:w="4044" w:type="dxa"/>
          </w:tcPr>
          <w:p w14:paraId="073B868D" w14:textId="73C74617" w:rsidR="0024548E" w:rsidRDefault="00090E8E" w:rsidP="00F47257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Correspond aux priorités régionales du </w:t>
            </w:r>
            <w:hyperlink r:id="rId9" w:history="1">
              <w:r w:rsidRPr="00465C0B">
                <w:rPr>
                  <w:rStyle w:val="Lienhypertexte"/>
                  <w:rFonts w:ascii="Arial" w:hAnsi="Arial" w:cs="Arial"/>
                  <w:sz w:val="18"/>
                  <w:szCs w:val="18"/>
                </w:rPr>
                <w:t>Plan de travail de l’Alliance pour la solidarité en Mauricie 2018-2023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0605514A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11A57E5B" w14:textId="7477AD36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67" w:type="dxa"/>
          </w:tcPr>
          <w:p w14:paraId="0E13F45C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14ED2634" w14:textId="374B21C7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06" w:type="dxa"/>
          </w:tcPr>
          <w:p w14:paraId="37BCE0F3" w14:textId="77777777" w:rsidR="0024548E" w:rsidRDefault="0024548E" w:rsidP="00EE3998">
            <w:pPr>
              <w:jc w:val="center"/>
              <w:rPr>
                <w:sz w:val="16"/>
                <w:szCs w:val="16"/>
              </w:rPr>
            </w:pPr>
          </w:p>
          <w:p w14:paraId="68DF54C2" w14:textId="0905460F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80" w:type="dxa"/>
          </w:tcPr>
          <w:p w14:paraId="66B6A554" w14:textId="77777777" w:rsidR="0024548E" w:rsidRDefault="0024548E" w:rsidP="00F47257">
            <w:pPr>
              <w:rPr>
                <w:sz w:val="16"/>
                <w:szCs w:val="16"/>
              </w:rPr>
            </w:pPr>
          </w:p>
          <w:p w14:paraId="5AC37556" w14:textId="5ABDBBEA" w:rsidR="00B368B7" w:rsidRDefault="00B368B7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453538" w14:paraId="099FC6DE" w14:textId="77777777" w:rsidTr="00453538">
        <w:trPr>
          <w:cantSplit/>
          <w:trHeight w:val="567"/>
        </w:trPr>
        <w:tc>
          <w:tcPr>
            <w:tcW w:w="4044" w:type="dxa"/>
          </w:tcPr>
          <w:p w14:paraId="6802FA11" w14:textId="446EF6C2" w:rsidR="00453538" w:rsidRPr="00515A6B" w:rsidRDefault="00453538" w:rsidP="00F4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Enjeux principaux confirmés par le comité pour cette initiative</w:t>
            </w:r>
          </w:p>
        </w:tc>
        <w:tc>
          <w:tcPr>
            <w:tcW w:w="6057" w:type="dxa"/>
            <w:gridSpan w:val="4"/>
          </w:tcPr>
          <w:p w14:paraId="1ECFE0BD" w14:textId="00CC9A66" w:rsidR="00453538" w:rsidRDefault="00453538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Transport collectif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Sécurité alimentaire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Réussite éducative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Logement social</w:t>
            </w:r>
          </w:p>
          <w:p w14:paraId="444BFD37" w14:textId="77777777" w:rsidR="00453538" w:rsidRDefault="00453538" w:rsidP="00F47257">
            <w:pPr>
              <w:rPr>
                <w:sz w:val="16"/>
                <w:szCs w:val="16"/>
              </w:rPr>
            </w:pPr>
          </w:p>
          <w:p w14:paraId="5408706A" w14:textId="77777777" w:rsidR="00453538" w:rsidRDefault="00453538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Participation citoyenne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Accès à l’emploi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Vitalité des territoires et services de              </w:t>
            </w:r>
          </w:p>
          <w:p w14:paraId="514CC7F4" w14:textId="1583EA9F" w:rsidR="00453538" w:rsidRDefault="00453538" w:rsidP="00F4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proximité</w:t>
            </w:r>
            <w:proofErr w:type="gramEnd"/>
          </w:p>
        </w:tc>
      </w:tr>
    </w:tbl>
    <w:p w14:paraId="458299D7" w14:textId="3ADB7C81" w:rsidR="00F47257" w:rsidRDefault="00F47257" w:rsidP="00F47257">
      <w:pPr>
        <w:spacing w:after="0" w:line="240" w:lineRule="auto"/>
        <w:rPr>
          <w:sz w:val="16"/>
          <w:szCs w:val="16"/>
        </w:rPr>
      </w:pPr>
    </w:p>
    <w:p w14:paraId="11442474" w14:textId="7E372378" w:rsidR="0024548E" w:rsidRDefault="0024548E" w:rsidP="00F47257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090E8E" w14:paraId="6EB9F7BF" w14:textId="77777777" w:rsidTr="003B7020">
        <w:tc>
          <w:tcPr>
            <w:tcW w:w="4045" w:type="dxa"/>
            <w:shd w:val="clear" w:color="auto" w:fill="DBE5F1" w:themeFill="accent1" w:themeFillTint="33"/>
            <w:vAlign w:val="center"/>
          </w:tcPr>
          <w:p w14:paraId="177685AE" w14:textId="34118493" w:rsidR="00090E8E" w:rsidRPr="0024548E" w:rsidRDefault="00090E8E" w:rsidP="00453538">
            <w:pPr>
              <w:rPr>
                <w:rFonts w:ascii="Arial" w:hAnsi="Arial" w:cs="Arial"/>
                <w:b/>
                <w:sz w:val="18"/>
              </w:rPr>
            </w:pPr>
            <w:bookmarkStart w:id="13" w:name="_Hlk50962737"/>
            <w:r>
              <w:rPr>
                <w:rFonts w:ascii="Arial" w:hAnsi="Arial" w:cs="Arial"/>
                <w:b/>
                <w:sz w:val="18"/>
              </w:rPr>
              <w:t>Résumé de l’initiative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38F31E0E" w14:textId="77777777" w:rsidR="00090E8E" w:rsidRPr="0024548E" w:rsidRDefault="00090E8E" w:rsidP="00E56A1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61D4E19D" w14:textId="77777777" w:rsidR="00090E8E" w:rsidRPr="0024548E" w:rsidRDefault="00090E8E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3EE03EC5" w14:textId="77777777" w:rsidR="00090E8E" w:rsidRPr="0024548E" w:rsidRDefault="00090E8E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3BD4D346" w14:textId="77777777" w:rsidR="00090E8E" w:rsidRPr="0024548E" w:rsidRDefault="00090E8E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090E8E" w14:paraId="5C16651E" w14:textId="77777777" w:rsidTr="00D464C2">
        <w:trPr>
          <w:trHeight w:val="682"/>
        </w:trPr>
        <w:tc>
          <w:tcPr>
            <w:tcW w:w="4045" w:type="dxa"/>
          </w:tcPr>
          <w:p w14:paraId="2D6C5DAF" w14:textId="49F9FEDC" w:rsidR="00090E8E" w:rsidRDefault="00090E8E" w:rsidP="00453538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Démontr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l’initiative ajoute à la mission de base de l’organisme tout en étant différent des activités régulières déjà financées.</w:t>
            </w:r>
          </w:p>
        </w:tc>
        <w:tc>
          <w:tcPr>
            <w:tcW w:w="704" w:type="dxa"/>
          </w:tcPr>
          <w:p w14:paraId="72561367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3152DAC4" w14:textId="5C32070C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67" w:type="dxa"/>
          </w:tcPr>
          <w:p w14:paraId="2C4C9AF9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529F6306" w14:textId="45B2D5F3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6" w:type="dxa"/>
          </w:tcPr>
          <w:p w14:paraId="2ADD1BDA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47A6C481" w14:textId="16CB0AC5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79" w:type="dxa"/>
          </w:tcPr>
          <w:p w14:paraId="242F782F" w14:textId="77777777" w:rsidR="00090E8E" w:rsidRDefault="00090E8E" w:rsidP="00453538">
            <w:pPr>
              <w:rPr>
                <w:sz w:val="16"/>
                <w:szCs w:val="16"/>
              </w:rPr>
            </w:pPr>
          </w:p>
          <w:p w14:paraId="63CD7535" w14:textId="18B52213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E56A19" w14:paraId="3D01097F" w14:textId="77777777" w:rsidTr="00F93B47">
        <w:trPr>
          <w:trHeight w:val="567"/>
        </w:trPr>
        <w:tc>
          <w:tcPr>
            <w:tcW w:w="4045" w:type="dxa"/>
            <w:shd w:val="clear" w:color="auto" w:fill="EEECE1" w:themeFill="background2"/>
          </w:tcPr>
          <w:p w14:paraId="5337D556" w14:textId="77777777" w:rsidR="00E56A19" w:rsidRDefault="00E56A19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Recherche les effets multiplicateurs de l’initiative sur d’autres priorités régionales.</w:t>
            </w:r>
          </w:p>
          <w:p w14:paraId="3512C913" w14:textId="77777777" w:rsidR="00453538" w:rsidRDefault="00453538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BA2B34" w14:textId="6D38BF60" w:rsidR="00453538" w:rsidRPr="00515A6B" w:rsidRDefault="00453538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Préciser sur quels enjeux :</w:t>
            </w:r>
          </w:p>
        </w:tc>
        <w:tc>
          <w:tcPr>
            <w:tcW w:w="704" w:type="dxa"/>
            <w:shd w:val="clear" w:color="auto" w:fill="EEECE1" w:themeFill="background2"/>
          </w:tcPr>
          <w:p w14:paraId="42DC519A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6918102D" w14:textId="6500E573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67" w:type="dxa"/>
            <w:shd w:val="clear" w:color="auto" w:fill="EEECE1" w:themeFill="background2"/>
          </w:tcPr>
          <w:p w14:paraId="60ECB12D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5B318795" w14:textId="4B772C97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06" w:type="dxa"/>
            <w:shd w:val="clear" w:color="auto" w:fill="EEECE1" w:themeFill="background2"/>
          </w:tcPr>
          <w:p w14:paraId="4162F2D1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162B34ED" w14:textId="2BEA5DDE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679" w:type="dxa"/>
            <w:shd w:val="clear" w:color="auto" w:fill="EEECE1" w:themeFill="background2"/>
          </w:tcPr>
          <w:p w14:paraId="20872494" w14:textId="77777777" w:rsidR="00E56A19" w:rsidRDefault="00E56A19" w:rsidP="00453538">
            <w:pPr>
              <w:rPr>
                <w:sz w:val="16"/>
                <w:szCs w:val="16"/>
              </w:rPr>
            </w:pPr>
          </w:p>
          <w:p w14:paraId="2E0CFF59" w14:textId="77777777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  <w:p w14:paraId="548D9A6D" w14:textId="77777777" w:rsidR="00453538" w:rsidRDefault="00453538" w:rsidP="00453538">
            <w:pPr>
              <w:rPr>
                <w:sz w:val="16"/>
                <w:szCs w:val="16"/>
              </w:rPr>
            </w:pPr>
          </w:p>
          <w:p w14:paraId="66B92BFE" w14:textId="68D98C08" w:rsidR="00453538" w:rsidRDefault="00453538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Transport collectif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Sécurité alimentaire </w:t>
            </w:r>
          </w:p>
          <w:p w14:paraId="7CDE0A29" w14:textId="77777777" w:rsidR="00453538" w:rsidRDefault="00453538" w:rsidP="00453538">
            <w:pPr>
              <w:rPr>
                <w:sz w:val="16"/>
                <w:szCs w:val="16"/>
              </w:rPr>
            </w:pPr>
          </w:p>
          <w:p w14:paraId="576A3BBC" w14:textId="5C5C947B" w:rsidR="00453538" w:rsidRDefault="00453538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Réussite éducative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Logement social</w:t>
            </w:r>
          </w:p>
          <w:p w14:paraId="218289F8" w14:textId="77777777" w:rsidR="00453538" w:rsidRDefault="00453538" w:rsidP="00453538">
            <w:pPr>
              <w:rPr>
                <w:sz w:val="16"/>
                <w:szCs w:val="16"/>
              </w:rPr>
            </w:pPr>
          </w:p>
          <w:p w14:paraId="2980E5DB" w14:textId="77777777" w:rsidR="00453538" w:rsidRDefault="00453538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Participation citoyenne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Accès à l’emploi</w:t>
            </w:r>
          </w:p>
          <w:p w14:paraId="0B4F5EE7" w14:textId="77777777" w:rsidR="00453538" w:rsidRDefault="00453538" w:rsidP="00453538">
            <w:pPr>
              <w:rPr>
                <w:sz w:val="16"/>
                <w:szCs w:val="16"/>
              </w:rPr>
            </w:pPr>
          </w:p>
          <w:p w14:paraId="129A1AC1" w14:textId="6F16E503" w:rsidR="00453538" w:rsidRDefault="00453538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Vitalité des territoires et services de                                                                                                proximité</w:t>
            </w:r>
          </w:p>
        </w:tc>
      </w:tr>
      <w:tr w:rsidR="00E56A19" w14:paraId="08280E78" w14:textId="77777777" w:rsidTr="00F93B47">
        <w:trPr>
          <w:trHeight w:val="567"/>
        </w:trPr>
        <w:tc>
          <w:tcPr>
            <w:tcW w:w="4045" w:type="dxa"/>
            <w:shd w:val="clear" w:color="auto" w:fill="EEECE1" w:themeFill="background2"/>
          </w:tcPr>
          <w:p w14:paraId="72CDFDA2" w14:textId="6EA1D917" w:rsidR="00E56A19" w:rsidRPr="00515A6B" w:rsidRDefault="00E56A19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Tend vers de nouvelles pratiques au sein de l’organisme et de l’équipe de travail.</w:t>
            </w:r>
          </w:p>
        </w:tc>
        <w:tc>
          <w:tcPr>
            <w:tcW w:w="704" w:type="dxa"/>
            <w:shd w:val="clear" w:color="auto" w:fill="EEECE1" w:themeFill="background2"/>
          </w:tcPr>
          <w:p w14:paraId="79735790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63881EAB" w14:textId="0E41E009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67" w:type="dxa"/>
            <w:shd w:val="clear" w:color="auto" w:fill="EEECE1" w:themeFill="background2"/>
          </w:tcPr>
          <w:p w14:paraId="02CEFF96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780D78D5" w14:textId="142C55D4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06" w:type="dxa"/>
            <w:shd w:val="clear" w:color="auto" w:fill="EEECE1" w:themeFill="background2"/>
          </w:tcPr>
          <w:p w14:paraId="7698F577" w14:textId="77777777" w:rsidR="00E56A19" w:rsidRDefault="00E56A19" w:rsidP="00EE3998">
            <w:pPr>
              <w:jc w:val="center"/>
              <w:rPr>
                <w:sz w:val="16"/>
                <w:szCs w:val="16"/>
              </w:rPr>
            </w:pPr>
          </w:p>
          <w:p w14:paraId="37E1871B" w14:textId="01FC525E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79" w:type="dxa"/>
            <w:shd w:val="clear" w:color="auto" w:fill="EEECE1" w:themeFill="background2"/>
          </w:tcPr>
          <w:p w14:paraId="51808A0E" w14:textId="77777777" w:rsidR="00E56A19" w:rsidRDefault="00E56A19" w:rsidP="00453538">
            <w:pPr>
              <w:rPr>
                <w:sz w:val="16"/>
                <w:szCs w:val="16"/>
              </w:rPr>
            </w:pPr>
          </w:p>
          <w:p w14:paraId="6208D6DF" w14:textId="4E8F3C5F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5" w:name="Texte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090E8E" w14:paraId="055EAA2F" w14:textId="77777777" w:rsidTr="00CB3CD2">
        <w:trPr>
          <w:trHeight w:val="567"/>
        </w:trPr>
        <w:tc>
          <w:tcPr>
            <w:tcW w:w="4045" w:type="dxa"/>
          </w:tcPr>
          <w:p w14:paraId="62321B32" w14:textId="34766ECE" w:rsidR="00090E8E" w:rsidRDefault="00090E8E" w:rsidP="0045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 en complémentarité avec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les activités régulières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organisme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du territoire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(pas de concurrence)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5CDD099B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374A2B33" w14:textId="09537297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2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67" w:type="dxa"/>
          </w:tcPr>
          <w:p w14:paraId="1104442B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33681BCB" w14:textId="614C321E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06" w:type="dxa"/>
          </w:tcPr>
          <w:p w14:paraId="1B9CC85A" w14:textId="77777777" w:rsidR="00090E8E" w:rsidRDefault="00090E8E" w:rsidP="00EE3998">
            <w:pPr>
              <w:jc w:val="center"/>
              <w:rPr>
                <w:sz w:val="16"/>
                <w:szCs w:val="16"/>
              </w:rPr>
            </w:pPr>
          </w:p>
          <w:p w14:paraId="3BFF1389" w14:textId="7BCEBE0D" w:rsidR="00EE3998" w:rsidRDefault="00EE3998" w:rsidP="00EE3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679" w:type="dxa"/>
          </w:tcPr>
          <w:p w14:paraId="01E29391" w14:textId="0F78E611" w:rsidR="00090E8E" w:rsidRDefault="00090E8E" w:rsidP="00453538">
            <w:pPr>
              <w:rPr>
                <w:sz w:val="16"/>
                <w:szCs w:val="16"/>
              </w:rPr>
            </w:pPr>
          </w:p>
          <w:p w14:paraId="2C1ED5AC" w14:textId="7A5A91B4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9" w:name="Texte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  <w:p w14:paraId="439D51FA" w14:textId="4B3D1885" w:rsidR="00B368B7" w:rsidRDefault="00B368B7" w:rsidP="00453538">
            <w:pPr>
              <w:rPr>
                <w:sz w:val="16"/>
                <w:szCs w:val="16"/>
              </w:rPr>
            </w:pPr>
          </w:p>
        </w:tc>
      </w:tr>
      <w:bookmarkEnd w:id="13"/>
    </w:tbl>
    <w:p w14:paraId="2458AEAD" w14:textId="7931F4E4" w:rsidR="0024548E" w:rsidRDefault="0024548E" w:rsidP="00F47257">
      <w:pPr>
        <w:spacing w:after="0" w:line="240" w:lineRule="auto"/>
        <w:rPr>
          <w:sz w:val="16"/>
          <w:szCs w:val="16"/>
        </w:rPr>
      </w:pPr>
    </w:p>
    <w:p w14:paraId="0C8CCB10" w14:textId="1056DE96" w:rsidR="0024548E" w:rsidRDefault="0024548E" w:rsidP="00F47257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EE3998" w14:paraId="21E45D24" w14:textId="77777777" w:rsidTr="003831B1">
        <w:trPr>
          <w:trHeight w:val="495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73B6EFC" w14:textId="23537D94" w:rsidR="00EE3998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bookmarkStart w:id="30" w:name="_Hlk50963343"/>
            <w:r>
              <w:rPr>
                <w:rFonts w:ascii="Arial" w:hAnsi="Arial" w:cs="Arial"/>
                <w:b/>
                <w:sz w:val="18"/>
              </w:rPr>
              <w:t>Description de la problématique et identification des besoins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1E1DAC57" w14:textId="77777777" w:rsidR="00EE3998" w:rsidRPr="0024548E" w:rsidRDefault="00EE3998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73694391" w14:textId="77777777" w:rsidR="00EE3998" w:rsidRPr="0024548E" w:rsidRDefault="00EE3998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28521A32" w14:textId="77777777" w:rsidR="00EE3998" w:rsidRPr="0024548E" w:rsidRDefault="00EE3998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70C3C834" w14:textId="77777777" w:rsidR="00EE3998" w:rsidRPr="0024548E" w:rsidRDefault="00EE3998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EE3998" w14:paraId="21318BB2" w14:textId="77777777" w:rsidTr="00EE3998">
        <w:trPr>
          <w:trHeight w:val="567"/>
        </w:trPr>
        <w:tc>
          <w:tcPr>
            <w:tcW w:w="4045" w:type="dxa"/>
          </w:tcPr>
          <w:p w14:paraId="50D5F76F" w14:textId="4C0A5C0D" w:rsidR="00EE3998" w:rsidRDefault="00EE3998" w:rsidP="00453538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Expose clairement les besoins, la problématique ciblée et les conséquences.</w:t>
            </w:r>
          </w:p>
        </w:tc>
        <w:tc>
          <w:tcPr>
            <w:tcW w:w="704" w:type="dxa"/>
          </w:tcPr>
          <w:p w14:paraId="3B82307F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0C8B437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55A70E95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04E73D6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362A5E26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126A9C38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005DD5F8" w14:textId="77777777" w:rsidR="00EE3998" w:rsidRDefault="00EE3998" w:rsidP="00453538">
            <w:pPr>
              <w:rPr>
                <w:sz w:val="16"/>
                <w:szCs w:val="16"/>
              </w:rPr>
            </w:pPr>
          </w:p>
          <w:p w14:paraId="1EF7BD9A" w14:textId="5B64FBC0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1" w:name="Texte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EE3998" w14:paraId="72C5B6DD" w14:textId="77777777" w:rsidTr="00EE3998">
        <w:trPr>
          <w:trHeight w:val="567"/>
        </w:trPr>
        <w:tc>
          <w:tcPr>
            <w:tcW w:w="4045" w:type="dxa"/>
          </w:tcPr>
          <w:p w14:paraId="04C901D6" w14:textId="68D89536" w:rsidR="00EE3998" w:rsidRPr="00A47AE5" w:rsidRDefault="00EE3998" w:rsidP="00453538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 l’implication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="00A47AE5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  <w:r w:rsidR="00A47AE5" w:rsidRPr="00A47AE5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dans la planification et la conception de l’initiative</w:t>
            </w:r>
            <w:r w:rsidR="00A47AE5" w:rsidRPr="00A47AE5">
              <w:rPr>
                <w:rStyle w:val="Lienhypertexte"/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704" w:type="dxa"/>
          </w:tcPr>
          <w:p w14:paraId="2E581DE0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057ED785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6E1EC52E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2D7F7AEF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0E9BFB2B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10FF5A05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5CFE4417" w14:textId="77777777" w:rsidR="00EE3998" w:rsidRDefault="00EE3998" w:rsidP="00453538">
            <w:pPr>
              <w:rPr>
                <w:sz w:val="16"/>
                <w:szCs w:val="16"/>
              </w:rPr>
            </w:pPr>
          </w:p>
          <w:p w14:paraId="2F2D2A8A" w14:textId="4C69633D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2" w:name="Texte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EE3998" w14:paraId="5BD0A252" w14:textId="77777777" w:rsidTr="00EE3998">
        <w:trPr>
          <w:trHeight w:val="698"/>
        </w:trPr>
        <w:tc>
          <w:tcPr>
            <w:tcW w:w="4045" w:type="dxa"/>
          </w:tcPr>
          <w:p w14:paraId="2605281C" w14:textId="78FC2D73" w:rsidR="00EE3998" w:rsidRPr="00515A6B" w:rsidRDefault="00EE3998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gre les préoccupations des personnes en situation de</w:t>
            </w:r>
            <w:r w:rsidRPr="00944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w:anchor="Pauvreté" w:tooltip="Privation économique et matérielle, c’est-à-dire un niveau de revenu insuffisant pour répondre dignement aux besoins de la vie quotidienne." w:history="1">
              <w:r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le choix des priorités, des initiatives, des activités.</w:t>
            </w:r>
          </w:p>
        </w:tc>
        <w:tc>
          <w:tcPr>
            <w:tcW w:w="704" w:type="dxa"/>
          </w:tcPr>
          <w:p w14:paraId="2EE07C56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750EB1A0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4FC144C7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447877A9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5C93616A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1D0D033D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57D0D9C7" w14:textId="77777777" w:rsidR="00EE3998" w:rsidRDefault="00EE3998" w:rsidP="00453538">
            <w:pPr>
              <w:rPr>
                <w:sz w:val="16"/>
                <w:szCs w:val="16"/>
              </w:rPr>
            </w:pPr>
          </w:p>
          <w:p w14:paraId="17420BF0" w14:textId="77851AD8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3" w:name="Texte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EE3998" w14:paraId="0FC8E674" w14:textId="77777777" w:rsidTr="00EE3998">
        <w:trPr>
          <w:trHeight w:val="708"/>
        </w:trPr>
        <w:tc>
          <w:tcPr>
            <w:tcW w:w="4045" w:type="dxa"/>
          </w:tcPr>
          <w:p w14:paraId="6DEFFD1A" w14:textId="2F768115" w:rsidR="00EE3998" w:rsidRPr="00515A6B" w:rsidRDefault="00EE3998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</w:t>
            </w: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mesure de bien décrire la situation avec des données quantitatives et/ou qualitatives différenciées selon l’</w:t>
            </w:r>
            <w:hyperlink w:anchor="ADS" w:tooltip="Approche préventive, évaluative et correctrice qui favorise l’égalité entre les femmes et les hommes et entre toutes les femmes." w:history="1">
              <w:r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2ACDBC1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31B4A820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7AA2A63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4CCEAC72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2FBA7AFD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200D132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59C84155" w14:textId="77777777" w:rsidR="00EE3998" w:rsidRDefault="00EE3998" w:rsidP="00453538">
            <w:pPr>
              <w:rPr>
                <w:sz w:val="16"/>
                <w:szCs w:val="16"/>
              </w:rPr>
            </w:pPr>
          </w:p>
          <w:p w14:paraId="30A39CF3" w14:textId="2B433B24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4" w:name="Texte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EE3998" w14:paraId="35D559FF" w14:textId="77777777" w:rsidTr="00453538">
        <w:tc>
          <w:tcPr>
            <w:tcW w:w="4045" w:type="dxa"/>
          </w:tcPr>
          <w:p w14:paraId="293DB141" w14:textId="73BE1354" w:rsidR="00EE3998" w:rsidRDefault="00EE3998" w:rsidP="0045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Prend en compte les réalités et les besoins particuliers des femmes et des hommes (obligatoire), des personnes immigrantes, autochtones et/ou ayant un handicap (les cas échéants)</w:t>
            </w:r>
            <w:r w:rsidR="00976F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3EC5DE89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47F6F207" w14:textId="2713F838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67AFE296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619491D8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1BAC0741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</w:p>
          <w:p w14:paraId="319EFECA" w14:textId="77777777" w:rsidR="00EE3998" w:rsidRDefault="00EE3998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16713131" w14:textId="77777777" w:rsidR="00EE3998" w:rsidRDefault="00EE3998" w:rsidP="00453538">
            <w:pPr>
              <w:rPr>
                <w:sz w:val="16"/>
                <w:szCs w:val="16"/>
              </w:rPr>
            </w:pPr>
          </w:p>
          <w:p w14:paraId="3BA14B5F" w14:textId="636E702D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5" w:name="Texte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bookmarkEnd w:id="30"/>
    </w:tbl>
    <w:p w14:paraId="1F1AAB29" w14:textId="12147734" w:rsidR="00F47257" w:rsidRDefault="00F47257" w:rsidP="00F47257">
      <w:pPr>
        <w:spacing w:after="0"/>
        <w:rPr>
          <w:sz w:val="16"/>
        </w:rPr>
      </w:pPr>
    </w:p>
    <w:p w14:paraId="151CA9C6" w14:textId="07A9D917" w:rsidR="00EE3998" w:rsidRDefault="00EE3998" w:rsidP="00F47257">
      <w:pPr>
        <w:spacing w:after="0"/>
        <w:rPr>
          <w:sz w:val="16"/>
        </w:rPr>
      </w:pPr>
    </w:p>
    <w:p w14:paraId="19F9F7C3" w14:textId="05B5CD8D" w:rsidR="00EE3998" w:rsidRDefault="00EE3998" w:rsidP="00F47257">
      <w:pPr>
        <w:spacing w:after="0"/>
        <w:rPr>
          <w:sz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4"/>
        <w:gridCol w:w="704"/>
        <w:gridCol w:w="967"/>
        <w:gridCol w:w="706"/>
        <w:gridCol w:w="3680"/>
      </w:tblGrid>
      <w:tr w:rsidR="003831B1" w14:paraId="58452531" w14:textId="77777777" w:rsidTr="003831B1">
        <w:trPr>
          <w:trHeight w:val="558"/>
        </w:trPr>
        <w:tc>
          <w:tcPr>
            <w:tcW w:w="4044" w:type="dxa"/>
            <w:shd w:val="clear" w:color="auto" w:fill="DBE5F1" w:themeFill="accent1" w:themeFillTint="33"/>
            <w:vAlign w:val="center"/>
          </w:tcPr>
          <w:p w14:paraId="10EB71E0" w14:textId="58D2CC33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Mobilisation-concertation / collaboration-partenariat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337C57D9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4442DF85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5485DA4A" w14:textId="77777777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14:paraId="2E143515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3831B1" w14:paraId="3BEC1260" w14:textId="77777777" w:rsidTr="00141CD3">
        <w:trPr>
          <w:cantSplit/>
          <w:trHeight w:val="424"/>
        </w:trPr>
        <w:tc>
          <w:tcPr>
            <w:tcW w:w="4044" w:type="dxa"/>
          </w:tcPr>
          <w:p w14:paraId="6FB0BC56" w14:textId="163E3FD5" w:rsidR="003831B1" w:rsidRPr="00D61AD8" w:rsidRDefault="003831B1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 que la mobilisation et la concertation </w:t>
            </w:r>
            <w:r w:rsidR="00141CD3">
              <w:rPr>
                <w:rFonts w:ascii="Arial" w:hAnsi="Arial" w:cs="Arial"/>
                <w:color w:val="000000"/>
                <w:sz w:val="18"/>
                <w:szCs w:val="18"/>
              </w:rPr>
              <w:t>sont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5E8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à l’origine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l’initiative</w:t>
            </w:r>
            <w:r w:rsidR="00976F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6A3632E4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3C4B3436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2C1EDE3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37400C0C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2F1AEBF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36DA769C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</w:tcPr>
          <w:p w14:paraId="76051463" w14:textId="77F093CB" w:rsidR="003831B1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6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3831B1" w14:paraId="7A1E57E5" w14:textId="77777777" w:rsidTr="00141CD3">
        <w:trPr>
          <w:cantSplit/>
          <w:trHeight w:val="416"/>
        </w:trPr>
        <w:tc>
          <w:tcPr>
            <w:tcW w:w="4044" w:type="dxa"/>
          </w:tcPr>
          <w:p w14:paraId="6A89C2D1" w14:textId="57F8FDCF" w:rsidR="003831B1" w:rsidRPr="00D61AD8" w:rsidRDefault="00141CD3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S’appu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i</w:t>
            </w:r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 xml:space="preserve">e sur des collaborations et des partenariats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dans </w:t>
            </w:r>
            <w:r w:rsidRPr="00AD5E89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la mise en œuvre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de l’initiative</w:t>
            </w:r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704" w:type="dxa"/>
          </w:tcPr>
          <w:p w14:paraId="4203B2E1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22F22B3F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3F71CAA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0B776BEA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7F73B94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15981816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</w:tcPr>
          <w:p w14:paraId="61940267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06E0D37F" w14:textId="09E80641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7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F93B47" w14:paraId="31DFD642" w14:textId="77777777" w:rsidTr="008942D1">
        <w:trPr>
          <w:trHeight w:val="567"/>
        </w:trPr>
        <w:tc>
          <w:tcPr>
            <w:tcW w:w="4044" w:type="dxa"/>
            <w:shd w:val="clear" w:color="auto" w:fill="EEECE1" w:themeFill="background2"/>
          </w:tcPr>
          <w:p w14:paraId="1649677B" w14:textId="77777777" w:rsidR="00F93B47" w:rsidRPr="00960103" w:rsidRDefault="00F93B47" w:rsidP="00753B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Coop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ère</w:t>
            </w:r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ou bâti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partenariats multisectoriels.</w:t>
            </w:r>
          </w:p>
        </w:tc>
        <w:tc>
          <w:tcPr>
            <w:tcW w:w="704" w:type="dxa"/>
            <w:shd w:val="clear" w:color="auto" w:fill="EEECE1" w:themeFill="background2"/>
          </w:tcPr>
          <w:p w14:paraId="191395C7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</w:p>
          <w:p w14:paraId="1F65C0B2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5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67" w:type="dxa"/>
            <w:shd w:val="clear" w:color="auto" w:fill="EEECE1" w:themeFill="background2"/>
          </w:tcPr>
          <w:p w14:paraId="1D9E387E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</w:p>
          <w:p w14:paraId="59EA0CB8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6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06" w:type="dxa"/>
            <w:shd w:val="clear" w:color="auto" w:fill="EEECE1" w:themeFill="background2"/>
          </w:tcPr>
          <w:p w14:paraId="02F6CB9C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</w:p>
          <w:p w14:paraId="50EDCE34" w14:textId="77777777" w:rsidR="00F93B47" w:rsidRDefault="00F93B47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680" w:type="dxa"/>
            <w:shd w:val="clear" w:color="auto" w:fill="EEECE1" w:themeFill="background2"/>
          </w:tcPr>
          <w:p w14:paraId="4E0C7304" w14:textId="77777777" w:rsidR="00F93B47" w:rsidRDefault="00F93B47" w:rsidP="00753BD9">
            <w:pPr>
              <w:rPr>
                <w:sz w:val="16"/>
                <w:szCs w:val="16"/>
              </w:rPr>
            </w:pPr>
          </w:p>
          <w:p w14:paraId="4EA52DEE" w14:textId="77777777" w:rsidR="00F93B47" w:rsidRDefault="00F93B47" w:rsidP="00753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1" w:name="Texte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F748D9" w14:paraId="7861220E" w14:textId="77777777" w:rsidTr="00F748D9">
        <w:trPr>
          <w:trHeight w:val="698"/>
        </w:trPr>
        <w:tc>
          <w:tcPr>
            <w:tcW w:w="4044" w:type="dxa"/>
            <w:shd w:val="clear" w:color="auto" w:fill="EEECE1" w:themeFill="background2"/>
          </w:tcPr>
          <w:p w14:paraId="760DEECD" w14:textId="77777777" w:rsidR="00F748D9" w:rsidRPr="00515A6B" w:rsidRDefault="00F748D9" w:rsidP="00753B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 en mesure d’anticiper des retombées au niveau de la concertation, des collaborations, de l’action collective et/ou des nouvelles pratiques sociales.</w:t>
            </w:r>
          </w:p>
        </w:tc>
        <w:tc>
          <w:tcPr>
            <w:tcW w:w="704" w:type="dxa"/>
            <w:shd w:val="clear" w:color="auto" w:fill="EEECE1" w:themeFill="background2"/>
          </w:tcPr>
          <w:p w14:paraId="0F8F1640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7F555EC0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EEECE1" w:themeFill="background2"/>
          </w:tcPr>
          <w:p w14:paraId="0920F339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501F94C4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EEECE1" w:themeFill="background2"/>
          </w:tcPr>
          <w:p w14:paraId="669B12D8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662EDB08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shd w:val="clear" w:color="auto" w:fill="EEECE1" w:themeFill="background2"/>
          </w:tcPr>
          <w:p w14:paraId="2E95B7B2" w14:textId="77777777" w:rsidR="00F748D9" w:rsidRDefault="00F748D9" w:rsidP="00753BD9">
            <w:pPr>
              <w:rPr>
                <w:sz w:val="16"/>
                <w:szCs w:val="16"/>
              </w:rPr>
            </w:pPr>
          </w:p>
          <w:p w14:paraId="40B4EFD2" w14:textId="77777777" w:rsidR="00F748D9" w:rsidRDefault="00F748D9" w:rsidP="00753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14ADB645" w14:textId="6D38F9A1" w:rsidR="003831B1" w:rsidRPr="00FB3402" w:rsidRDefault="003831B1" w:rsidP="00FB3402">
      <w:pPr>
        <w:spacing w:after="0" w:line="240" w:lineRule="auto"/>
        <w:rPr>
          <w:sz w:val="16"/>
          <w:szCs w:val="16"/>
        </w:rPr>
      </w:pPr>
    </w:p>
    <w:p w14:paraId="3DCD7CF7" w14:textId="77777777" w:rsidR="003831B1" w:rsidRPr="00FB3402" w:rsidRDefault="003831B1" w:rsidP="00FB340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3831B1" w14:paraId="65B68DB6" w14:textId="77777777" w:rsidTr="00453538">
        <w:tc>
          <w:tcPr>
            <w:tcW w:w="4045" w:type="dxa"/>
            <w:shd w:val="clear" w:color="auto" w:fill="DBE5F1" w:themeFill="accent1" w:themeFillTint="33"/>
            <w:vAlign w:val="center"/>
          </w:tcPr>
          <w:p w14:paraId="4CE794B5" w14:textId="0DFC2FFE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Les retombées potentielles en termes d’action sur la lutte contre la </w:t>
            </w:r>
            <w:hyperlink w:anchor="Pauvreté" w:tooltip="Privation économique et matérielle, c’est-à-dire un niveau de revenu insuffisant pour répondre dignement aux besoins de la vie quotidienne." w:history="1">
              <w:r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pauvreté</w:t>
              </w:r>
            </w:hyperlink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w:anchor="ExclusionSociale" w:tooltip="Privation du lien social, non-participation, discrimination, stigmatisation." w:history="1">
              <w:r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exclusion sociale</w:t>
              </w:r>
            </w:hyperlink>
            <w:r w:rsidRPr="00944C8F">
              <w:rPr>
                <w:rFonts w:ascii="Arial" w:hAnsi="Arial" w:cs="Arial"/>
                <w:b/>
                <w:sz w:val="18"/>
                <w:szCs w:val="18"/>
              </w:rPr>
              <w:t xml:space="preserve"> et les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inégalités sociales</w:t>
              </w:r>
            </w:hyperlink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6B40C216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2E62BA22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1C8B72CF" w14:textId="77777777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2CC03B7A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3831B1" w14:paraId="1364F767" w14:textId="77777777" w:rsidTr="00453538">
        <w:trPr>
          <w:trHeight w:val="567"/>
        </w:trPr>
        <w:tc>
          <w:tcPr>
            <w:tcW w:w="4045" w:type="dxa"/>
          </w:tcPr>
          <w:p w14:paraId="27676984" w14:textId="48866F9C" w:rsidR="003831B1" w:rsidRDefault="003831B1" w:rsidP="00453538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Améliore la situation des personnes et/ou des communautés.</w:t>
            </w:r>
          </w:p>
        </w:tc>
        <w:tc>
          <w:tcPr>
            <w:tcW w:w="704" w:type="dxa"/>
          </w:tcPr>
          <w:p w14:paraId="4547C418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D3AB01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7F819D31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2A786E58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692DDE16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1FADF41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57C2A28E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6F79169A" w14:textId="58123E3D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3" w:name="Texte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3831B1" w14:paraId="3296671B" w14:textId="77777777" w:rsidTr="00453538">
        <w:trPr>
          <w:trHeight w:val="567"/>
        </w:trPr>
        <w:tc>
          <w:tcPr>
            <w:tcW w:w="4045" w:type="dxa"/>
          </w:tcPr>
          <w:p w14:paraId="2373DBCC" w14:textId="06548E90" w:rsidR="003831B1" w:rsidRDefault="003831B1" w:rsidP="00453538">
            <w:pPr>
              <w:rPr>
                <w:sz w:val="16"/>
                <w:szCs w:val="16"/>
              </w:rPr>
            </w:pPr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Démontre comment l’initiative contribue à réduire les</w:t>
            </w:r>
            <w:r w:rsidRPr="00791A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Pr="00791A06">
                <w:rPr>
                  <w:rStyle w:val="Lienhypertexte"/>
                  <w:rFonts w:ascii="Arial" w:hAnsi="Arial" w:cs="Arial"/>
                  <w:sz w:val="20"/>
                  <w:szCs w:val="20"/>
                </w:rPr>
                <w:t>inégalités sociales</w:t>
              </w:r>
            </w:hyperlink>
            <w:r w:rsidRPr="001D60C4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8942D1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(ADS+)</w:t>
            </w:r>
          </w:p>
        </w:tc>
        <w:tc>
          <w:tcPr>
            <w:tcW w:w="704" w:type="dxa"/>
          </w:tcPr>
          <w:p w14:paraId="2EC3EF7C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2DC741BD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5031B365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1DBC0B53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520B3CA1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1421BF4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02D3A83C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6DB42257" w14:textId="077DAD77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4" w:name="Texte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3831B1" w14:paraId="5D8CEAD1" w14:textId="77777777" w:rsidTr="00F748D9">
        <w:trPr>
          <w:trHeight w:val="571"/>
        </w:trPr>
        <w:tc>
          <w:tcPr>
            <w:tcW w:w="4045" w:type="dxa"/>
            <w:shd w:val="clear" w:color="auto" w:fill="EEECE1" w:themeFill="background2"/>
          </w:tcPr>
          <w:p w14:paraId="2A4DEBBB" w14:textId="6D360B77" w:rsidR="003831B1" w:rsidRPr="00515A6B" w:rsidRDefault="003831B1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Démontre comment l’initiative perdurera au-delà du financement du FQIS</w:t>
            </w:r>
            <w:r w:rsidR="00F748D9">
              <w:rPr>
                <w:rFonts w:ascii="Arial" w:hAnsi="Arial" w:cs="Arial"/>
                <w:color w:val="000000"/>
                <w:sz w:val="18"/>
                <w:szCs w:val="18"/>
              </w:rPr>
              <w:t xml:space="preserve"> (pérennité des retombées).</w:t>
            </w:r>
          </w:p>
        </w:tc>
        <w:tc>
          <w:tcPr>
            <w:tcW w:w="704" w:type="dxa"/>
            <w:shd w:val="clear" w:color="auto" w:fill="EEECE1" w:themeFill="background2"/>
          </w:tcPr>
          <w:p w14:paraId="0A593CC1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1C7C671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EEECE1" w:themeFill="background2"/>
          </w:tcPr>
          <w:p w14:paraId="6B8BD94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F1BAFFD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EEECE1" w:themeFill="background2"/>
          </w:tcPr>
          <w:p w14:paraId="143B8176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49E24BC8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  <w:shd w:val="clear" w:color="auto" w:fill="EEECE1" w:themeFill="background2"/>
          </w:tcPr>
          <w:p w14:paraId="02DFEC0C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09820F2D" w14:textId="0ECAD0B7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5" w:name="Texte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71832CF4" w14:textId="50608BDE" w:rsidR="003831B1" w:rsidRPr="00FB3402" w:rsidRDefault="003831B1" w:rsidP="00FB3402">
      <w:pPr>
        <w:spacing w:after="0" w:line="240" w:lineRule="auto"/>
        <w:rPr>
          <w:sz w:val="16"/>
          <w:szCs w:val="16"/>
        </w:rPr>
      </w:pPr>
    </w:p>
    <w:p w14:paraId="22E2ADF9" w14:textId="77777777" w:rsidR="003831B1" w:rsidRPr="00FB3402" w:rsidRDefault="003831B1" w:rsidP="00FB340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3831B1" w14:paraId="1F9E0D9F" w14:textId="77777777" w:rsidTr="00453538">
        <w:tc>
          <w:tcPr>
            <w:tcW w:w="4045" w:type="dxa"/>
            <w:shd w:val="clear" w:color="auto" w:fill="DBE5F1" w:themeFill="accent1" w:themeFillTint="33"/>
            <w:vAlign w:val="center"/>
          </w:tcPr>
          <w:p w14:paraId="1E14A786" w14:textId="199C3BAA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bookmarkStart w:id="46" w:name="_t2k98ihbxv43" w:colFirst="0" w:colLast="0"/>
            <w:bookmarkEnd w:id="46"/>
            <w:r w:rsidRPr="00ED5581">
              <w:rPr>
                <w:rFonts w:ascii="Arial" w:hAnsi="Arial" w:cs="Arial"/>
                <w:b/>
                <w:sz w:val="18"/>
                <w:szCs w:val="18"/>
              </w:rPr>
              <w:t>La qualité de la planification</w:t>
            </w:r>
            <w:r w:rsidRPr="00ED5581">
              <w:rPr>
                <w:rFonts w:ascii="Arial" w:hAnsi="Arial" w:cs="Arial"/>
                <w:b/>
                <w:sz w:val="18"/>
                <w:szCs w:val="18"/>
              </w:rPr>
              <w:br/>
              <w:t>(Grille de planification)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196B8105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4C415F47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02F1050F" w14:textId="77777777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735BB0E4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3831B1" w14:paraId="74D5F0AD" w14:textId="77777777" w:rsidTr="00453538">
        <w:trPr>
          <w:trHeight w:val="567"/>
        </w:trPr>
        <w:tc>
          <w:tcPr>
            <w:tcW w:w="4045" w:type="dxa"/>
          </w:tcPr>
          <w:p w14:paraId="0D7D61CF" w14:textId="47F36463" w:rsidR="003831B1" w:rsidRDefault="003831B1" w:rsidP="00453538">
            <w:pPr>
              <w:rPr>
                <w:sz w:val="16"/>
                <w:szCs w:val="16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Expose clairement la finalité, </w:t>
            </w:r>
            <w:r w:rsidR="00F93B47">
              <w:rPr>
                <w:rFonts w:ascii="Arial" w:hAnsi="Arial" w:cs="Arial"/>
                <w:color w:val="000000"/>
                <w:sz w:val="18"/>
                <w:szCs w:val="18"/>
              </w:rPr>
              <w:t>l’objectif général,</w:t>
            </w: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 les objectifs spécifiques</w:t>
            </w:r>
            <w:r w:rsidR="00F93B47">
              <w:rPr>
                <w:rFonts w:ascii="Arial" w:hAnsi="Arial" w:cs="Arial"/>
                <w:color w:val="000000"/>
                <w:sz w:val="18"/>
                <w:szCs w:val="18"/>
              </w:rPr>
              <w:t xml:space="preserve"> et les moyens/actions.</w:t>
            </w:r>
          </w:p>
        </w:tc>
        <w:tc>
          <w:tcPr>
            <w:tcW w:w="704" w:type="dxa"/>
          </w:tcPr>
          <w:p w14:paraId="1E1DFBE5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7F5554C8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07A27FA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000730D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2EE84F9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21412367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76F5529F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5AF7F098" w14:textId="49DDF2AF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3831B1" w14:paraId="5E5DFC0B" w14:textId="77777777" w:rsidTr="00453538">
        <w:trPr>
          <w:trHeight w:val="698"/>
        </w:trPr>
        <w:tc>
          <w:tcPr>
            <w:tcW w:w="4045" w:type="dxa"/>
          </w:tcPr>
          <w:p w14:paraId="2C7D7FE4" w14:textId="590949B6" w:rsidR="003831B1" w:rsidRPr="00515A6B" w:rsidRDefault="003831B1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Prévoi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indicateurs qualitatifs et/ou quantitatifs permettant d’observer ou de mesurer l’atteinte des objectifs.</w:t>
            </w:r>
          </w:p>
        </w:tc>
        <w:tc>
          <w:tcPr>
            <w:tcW w:w="704" w:type="dxa"/>
          </w:tcPr>
          <w:p w14:paraId="65A01D53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4A91EEA4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5B7CDC3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0195DF5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4836656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9DC313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6B8A7C29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3F5942A1" w14:textId="5ACA966C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8" w:name="Texte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F748D9" w14:paraId="6EC4DAB2" w14:textId="77777777" w:rsidTr="00753BD9">
        <w:trPr>
          <w:trHeight w:val="514"/>
        </w:trPr>
        <w:tc>
          <w:tcPr>
            <w:tcW w:w="4045" w:type="dxa"/>
          </w:tcPr>
          <w:p w14:paraId="229A6F7E" w14:textId="3030FD52" w:rsidR="00F748D9" w:rsidRDefault="00F748D9" w:rsidP="00753BD9">
            <w:pPr>
              <w:rPr>
                <w:sz w:val="16"/>
                <w:szCs w:val="16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des cibles</w:t>
            </w: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 réaliste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19B3E781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25C4F238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0F8D0438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2FE7A2D3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645E4142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</w:p>
          <w:p w14:paraId="0EFA5B32" w14:textId="77777777" w:rsidR="00F748D9" w:rsidRDefault="00F748D9" w:rsidP="0075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358934F4" w14:textId="77777777" w:rsidR="00F748D9" w:rsidRDefault="00F748D9" w:rsidP="00753BD9">
            <w:pPr>
              <w:rPr>
                <w:sz w:val="16"/>
                <w:szCs w:val="16"/>
              </w:rPr>
            </w:pPr>
          </w:p>
          <w:p w14:paraId="6BC1396C" w14:textId="77777777" w:rsidR="00F748D9" w:rsidRDefault="00F748D9" w:rsidP="00753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3831B1" w14:paraId="6B1BC6A8" w14:textId="77777777" w:rsidTr="00141CD3">
        <w:trPr>
          <w:trHeight w:val="560"/>
        </w:trPr>
        <w:tc>
          <w:tcPr>
            <w:tcW w:w="4045" w:type="dxa"/>
          </w:tcPr>
          <w:p w14:paraId="569B1EDE" w14:textId="52DC3D97" w:rsidR="003831B1" w:rsidRPr="00515A6B" w:rsidRDefault="003831B1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Identifie les stratégies et les moyens favorables à l’intégration de l’</w:t>
            </w:r>
            <w:hyperlink w:anchor="ADS" w:tooltip="Approche préventive, évaluative et correctrice qui favorise l’égalité entre les femmes et les hommes et entre toutes les femmes." w:history="1">
              <w:r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17FC0191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39D4E62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378D3A4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4001C222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1E81745C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759B76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778E577D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77DCC26D" w14:textId="1DF14220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0" w:name="Texte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3831B1" w14:paraId="3750A492" w14:textId="77777777" w:rsidTr="00453538">
        <w:tc>
          <w:tcPr>
            <w:tcW w:w="4045" w:type="dxa"/>
          </w:tcPr>
          <w:p w14:paraId="23A10D00" w14:textId="79F1BEDE" w:rsidR="003831B1" w:rsidRDefault="003831B1" w:rsidP="00453538">
            <w:pPr>
              <w:rPr>
                <w:sz w:val="16"/>
                <w:szCs w:val="16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Diversifie les mécanismes et les moyens de participation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Pr="00944C8F">
                <w:rPr>
                  <w:rStyle w:val="Lienhypertexte"/>
                  <w:rFonts w:ascii="Arial" w:hAnsi="Arial" w:cs="Arial"/>
                  <w:sz w:val="18"/>
                  <w:szCs w:val="18"/>
                </w:rPr>
                <w:t>pauvreté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747C771D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5F283A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23B08724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463D26C7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33056AB3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71DB16A9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05C460E4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7D015617" w14:textId="318B23F2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1" w:name="Texte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</w:tbl>
    <w:p w14:paraId="4D4F4024" w14:textId="11ED72C3" w:rsidR="00F47257" w:rsidRDefault="00F47257" w:rsidP="00FB3402">
      <w:pPr>
        <w:spacing w:after="0" w:line="240" w:lineRule="auto"/>
        <w:rPr>
          <w:sz w:val="16"/>
          <w:szCs w:val="16"/>
        </w:rPr>
      </w:pPr>
    </w:p>
    <w:p w14:paraId="5D586DB1" w14:textId="24750AC0" w:rsidR="00635444" w:rsidRDefault="00635444" w:rsidP="00FB3402">
      <w:pPr>
        <w:spacing w:after="0" w:line="240" w:lineRule="auto"/>
        <w:rPr>
          <w:sz w:val="16"/>
          <w:szCs w:val="16"/>
        </w:rPr>
      </w:pPr>
    </w:p>
    <w:p w14:paraId="392A2D5C" w14:textId="221AF273" w:rsidR="00635444" w:rsidRDefault="00635444" w:rsidP="00FB3402">
      <w:pPr>
        <w:spacing w:after="0" w:line="240" w:lineRule="auto"/>
        <w:rPr>
          <w:sz w:val="16"/>
          <w:szCs w:val="16"/>
        </w:rPr>
      </w:pPr>
    </w:p>
    <w:p w14:paraId="7ED3D8F3" w14:textId="77777777" w:rsidR="00635444" w:rsidRPr="00FB3402" w:rsidRDefault="00635444" w:rsidP="00FB3402">
      <w:pPr>
        <w:spacing w:after="0" w:line="240" w:lineRule="auto"/>
        <w:rPr>
          <w:sz w:val="16"/>
          <w:szCs w:val="16"/>
        </w:rPr>
      </w:pPr>
    </w:p>
    <w:p w14:paraId="07983B15" w14:textId="2BC64464" w:rsidR="00F47257" w:rsidRPr="00FB3402" w:rsidRDefault="00F47257" w:rsidP="00FB3402">
      <w:pPr>
        <w:spacing w:after="0" w:line="240" w:lineRule="auto"/>
        <w:rPr>
          <w:sz w:val="16"/>
          <w:szCs w:val="16"/>
        </w:rPr>
      </w:pPr>
      <w:bookmarkStart w:id="52" w:name="_hv966jog4164" w:colFirst="0" w:colLast="0"/>
      <w:bookmarkStart w:id="53" w:name="_xm6wrr6hn8wx" w:colFirst="0" w:colLast="0"/>
      <w:bookmarkEnd w:id="52"/>
      <w:bookmarkEnd w:id="53"/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3831B1" w14:paraId="5460AE57" w14:textId="77777777" w:rsidTr="00453538">
        <w:tc>
          <w:tcPr>
            <w:tcW w:w="4045" w:type="dxa"/>
            <w:shd w:val="clear" w:color="auto" w:fill="DBE5F1" w:themeFill="accent1" w:themeFillTint="33"/>
            <w:vAlign w:val="center"/>
          </w:tcPr>
          <w:p w14:paraId="6BA45399" w14:textId="0441E30B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Prévisions budgétaires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1A280A4C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0D1FC6E0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171D3ADF" w14:textId="77777777" w:rsidR="003831B1" w:rsidRPr="0024548E" w:rsidRDefault="003831B1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57683907" w14:textId="77777777" w:rsidR="003831B1" w:rsidRPr="0024548E" w:rsidRDefault="003831B1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3831B1" w14:paraId="13084B97" w14:textId="77777777" w:rsidTr="00453538">
        <w:trPr>
          <w:trHeight w:val="567"/>
        </w:trPr>
        <w:tc>
          <w:tcPr>
            <w:tcW w:w="4045" w:type="dxa"/>
          </w:tcPr>
          <w:p w14:paraId="1C0D0F8E" w14:textId="2D777D83" w:rsidR="003831B1" w:rsidRDefault="003831B1" w:rsidP="00453538">
            <w:pPr>
              <w:rPr>
                <w:sz w:val="16"/>
                <w:szCs w:val="16"/>
              </w:rPr>
            </w:pPr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Présente des prévisions financières conformes aux normes.</w:t>
            </w:r>
          </w:p>
        </w:tc>
        <w:tc>
          <w:tcPr>
            <w:tcW w:w="704" w:type="dxa"/>
          </w:tcPr>
          <w:p w14:paraId="3C1A8D28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61A617D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3BEC7010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7893E60F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5CEDBBE4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</w:p>
          <w:p w14:paraId="274E1024" w14:textId="77777777" w:rsidR="003831B1" w:rsidRDefault="003831B1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13A6968D" w14:textId="77777777" w:rsidR="003831B1" w:rsidRDefault="003831B1" w:rsidP="00453538">
            <w:pPr>
              <w:rPr>
                <w:sz w:val="16"/>
                <w:szCs w:val="16"/>
              </w:rPr>
            </w:pPr>
          </w:p>
          <w:p w14:paraId="78CE07A5" w14:textId="2F3399B5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4" w:name="Texte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F748D9" w14:paraId="638862BF" w14:textId="77777777" w:rsidTr="00453538">
        <w:trPr>
          <w:trHeight w:val="567"/>
        </w:trPr>
        <w:tc>
          <w:tcPr>
            <w:tcW w:w="4045" w:type="dxa"/>
          </w:tcPr>
          <w:p w14:paraId="3C1F045F" w14:textId="10309528" w:rsidR="00F748D9" w:rsidRPr="00ED5581" w:rsidRDefault="00F748D9" w:rsidP="00453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Prévoit des frais de vérification comptable</w:t>
            </w:r>
            <w:r w:rsidR="00635444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d’évaluation/reddition de comptes</w:t>
            </w:r>
          </w:p>
        </w:tc>
        <w:tc>
          <w:tcPr>
            <w:tcW w:w="704" w:type="dxa"/>
          </w:tcPr>
          <w:p w14:paraId="70445DE0" w14:textId="77777777" w:rsidR="00635444" w:rsidRDefault="00635444" w:rsidP="00453538">
            <w:pPr>
              <w:jc w:val="center"/>
              <w:rPr>
                <w:sz w:val="16"/>
                <w:szCs w:val="16"/>
              </w:rPr>
            </w:pPr>
          </w:p>
          <w:p w14:paraId="0CF77526" w14:textId="4CF50EC4" w:rsidR="00F748D9" w:rsidRDefault="00635444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647CA1DC" w14:textId="77777777" w:rsidR="00F748D9" w:rsidRDefault="00F748D9" w:rsidP="00453538">
            <w:pPr>
              <w:jc w:val="center"/>
              <w:rPr>
                <w:sz w:val="16"/>
                <w:szCs w:val="16"/>
              </w:rPr>
            </w:pPr>
          </w:p>
          <w:p w14:paraId="0C55F4F8" w14:textId="1C5A66F7" w:rsidR="00635444" w:rsidRDefault="00635444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7A36F5A9" w14:textId="77777777" w:rsidR="00F748D9" w:rsidRDefault="00F748D9" w:rsidP="00453538">
            <w:pPr>
              <w:jc w:val="center"/>
              <w:rPr>
                <w:sz w:val="16"/>
                <w:szCs w:val="16"/>
              </w:rPr>
            </w:pPr>
          </w:p>
          <w:p w14:paraId="58A3907B" w14:textId="297B4EE7" w:rsidR="00635444" w:rsidRDefault="00635444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60400E82" w14:textId="77777777" w:rsidR="00F748D9" w:rsidRDefault="00F748D9" w:rsidP="00453538">
            <w:pPr>
              <w:rPr>
                <w:sz w:val="16"/>
                <w:szCs w:val="16"/>
              </w:rPr>
            </w:pPr>
          </w:p>
          <w:p w14:paraId="15EA95FA" w14:textId="147970EA" w:rsidR="00635444" w:rsidRDefault="00635444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03A7183" w14:textId="048C2A1A" w:rsidR="003831B1" w:rsidRPr="00FB3402" w:rsidRDefault="003831B1" w:rsidP="00FB3402">
      <w:pPr>
        <w:spacing w:after="0" w:line="240" w:lineRule="auto"/>
        <w:rPr>
          <w:sz w:val="16"/>
          <w:szCs w:val="16"/>
        </w:rPr>
      </w:pPr>
    </w:p>
    <w:p w14:paraId="1037E856" w14:textId="77777777" w:rsidR="005872BA" w:rsidRPr="00FB3402" w:rsidRDefault="005872BA" w:rsidP="00FB340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101" w:type="dxa"/>
        <w:tblLook w:val="04A0" w:firstRow="1" w:lastRow="0" w:firstColumn="1" w:lastColumn="0" w:noHBand="0" w:noVBand="1"/>
      </w:tblPr>
      <w:tblGrid>
        <w:gridCol w:w="4045"/>
        <w:gridCol w:w="704"/>
        <w:gridCol w:w="967"/>
        <w:gridCol w:w="706"/>
        <w:gridCol w:w="3679"/>
      </w:tblGrid>
      <w:tr w:rsidR="005872BA" w14:paraId="75C1AA7A" w14:textId="77777777" w:rsidTr="00453538">
        <w:tc>
          <w:tcPr>
            <w:tcW w:w="4045" w:type="dxa"/>
            <w:shd w:val="clear" w:color="auto" w:fill="DBE5F1" w:themeFill="accent1" w:themeFillTint="33"/>
            <w:vAlign w:val="center"/>
          </w:tcPr>
          <w:p w14:paraId="02D0C328" w14:textId="497A403F" w:rsidR="005872BA" w:rsidRPr="0024548E" w:rsidRDefault="005872BA" w:rsidP="0045353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Expertise de l’organisme</w:t>
            </w: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14:paraId="1DDB8650" w14:textId="77777777" w:rsidR="005872BA" w:rsidRPr="0024548E" w:rsidRDefault="005872BA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09BC680F" w14:textId="77777777" w:rsidR="005872BA" w:rsidRPr="0024548E" w:rsidRDefault="005872BA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1BF0CC63" w14:textId="77777777" w:rsidR="005872BA" w:rsidRPr="0024548E" w:rsidRDefault="005872BA" w:rsidP="00453538">
            <w:pPr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7FDDA9A2" w14:textId="77777777" w:rsidR="005872BA" w:rsidRPr="0024548E" w:rsidRDefault="005872BA" w:rsidP="004535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5872BA" w14:paraId="3CEF80FB" w14:textId="77777777" w:rsidTr="00453538">
        <w:trPr>
          <w:trHeight w:val="567"/>
        </w:trPr>
        <w:tc>
          <w:tcPr>
            <w:tcW w:w="4045" w:type="dxa"/>
          </w:tcPr>
          <w:p w14:paraId="21B609A0" w14:textId="4C90E4EE" w:rsidR="005872BA" w:rsidRDefault="005872BA" w:rsidP="00453538">
            <w:pPr>
              <w:rPr>
                <w:sz w:val="16"/>
                <w:szCs w:val="16"/>
              </w:rPr>
            </w:pPr>
            <w:bookmarkStart w:id="55" w:name="_Hlk51054223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Démontre la capacité de l’organisme à réaliser l'initiative (rapport d’activités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et état financier)</w:t>
            </w:r>
            <w:bookmarkEnd w:id="55"/>
            <w:r w:rsidR="00D71E35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704" w:type="dxa"/>
          </w:tcPr>
          <w:p w14:paraId="5F9C09FA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</w:p>
          <w:p w14:paraId="0037A746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</w:tcPr>
          <w:p w14:paraId="7218C7AC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</w:p>
          <w:p w14:paraId="3BB107E0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</w:tcPr>
          <w:p w14:paraId="1187DDF1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</w:p>
          <w:p w14:paraId="245A178E" w14:textId="77777777" w:rsidR="005872BA" w:rsidRDefault="005872BA" w:rsidP="0045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317DE">
              <w:rPr>
                <w:sz w:val="16"/>
                <w:szCs w:val="16"/>
              </w:rPr>
            </w:r>
            <w:r w:rsidR="007317D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79" w:type="dxa"/>
          </w:tcPr>
          <w:p w14:paraId="533F2E7F" w14:textId="77777777" w:rsidR="005872BA" w:rsidRDefault="005872BA" w:rsidP="00453538">
            <w:pPr>
              <w:rPr>
                <w:sz w:val="16"/>
                <w:szCs w:val="16"/>
              </w:rPr>
            </w:pPr>
          </w:p>
          <w:p w14:paraId="2F46747C" w14:textId="6EC6F4C7" w:rsidR="00B368B7" w:rsidRDefault="00B368B7" w:rsidP="00453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6" w:name="Texte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</w:tr>
    </w:tbl>
    <w:p w14:paraId="2DA572BB" w14:textId="5B1E1D85" w:rsidR="00F4336E" w:rsidRDefault="00F4336E" w:rsidP="00F47257">
      <w:pPr>
        <w:rPr>
          <w:color w:val="0000FF" w:themeColor="hyperlink"/>
          <w:sz w:val="2"/>
          <w:szCs w:val="2"/>
          <w:u w:val="single"/>
        </w:rPr>
      </w:pPr>
    </w:p>
    <w:p w14:paraId="2D5F6D54" w14:textId="40F20C94" w:rsidR="00967601" w:rsidRDefault="00967601" w:rsidP="00F47257">
      <w:pPr>
        <w:rPr>
          <w:color w:val="0000FF" w:themeColor="hyperlink"/>
          <w:sz w:val="2"/>
          <w:szCs w:val="2"/>
          <w:u w:val="single"/>
        </w:rPr>
      </w:pPr>
    </w:p>
    <w:p w14:paraId="20D9542C" w14:textId="4C7EDD9F" w:rsidR="00967601" w:rsidRDefault="00967601" w:rsidP="00F47257">
      <w:pPr>
        <w:rPr>
          <w:color w:val="0000FF" w:themeColor="hyperlink"/>
          <w:sz w:val="2"/>
          <w:szCs w:val="2"/>
          <w:u w:val="single"/>
        </w:rPr>
      </w:pPr>
    </w:p>
    <w:p w14:paraId="02EA6ADE" w14:textId="77777777" w:rsidR="00967601" w:rsidRPr="0004348E" w:rsidRDefault="00967601" w:rsidP="00967601">
      <w:pPr>
        <w:rPr>
          <w:rFonts w:cstheme="minorHAnsi"/>
          <w:b/>
        </w:rPr>
      </w:pPr>
      <w:r>
        <w:rPr>
          <w:rFonts w:cstheme="minorHAnsi"/>
          <w:b/>
        </w:rPr>
        <w:t xml:space="preserve">AVIS DE </w:t>
      </w:r>
      <w:r w:rsidRPr="0004348E">
        <w:rPr>
          <w:rFonts w:cstheme="minorHAnsi"/>
          <w:b/>
        </w:rPr>
        <w:t>RECOMMANDATION</w:t>
      </w:r>
    </w:p>
    <w:p w14:paraId="76126D02" w14:textId="77777777" w:rsidR="00967601" w:rsidRPr="002A0335" w:rsidRDefault="00967601" w:rsidP="00967601">
      <w:pPr>
        <w:rPr>
          <w:rFonts w:cstheme="minorHAnsi"/>
          <w:sz w:val="20"/>
          <w:szCs w:val="20"/>
        </w:rPr>
      </w:pPr>
      <w:r w:rsidRPr="002A0335">
        <w:rPr>
          <w:rFonts w:cstheme="minorHAnsi"/>
          <w:sz w:val="20"/>
          <w:szCs w:val="20"/>
        </w:rPr>
        <w:t xml:space="preserve">La demande devrait être : </w:t>
      </w:r>
    </w:p>
    <w:p w14:paraId="3BECE5EF" w14:textId="77777777" w:rsidR="00967601" w:rsidRPr="002A0335" w:rsidRDefault="007317DE" w:rsidP="00967601">
      <w:pPr>
        <w:spacing w:line="240" w:lineRule="auto"/>
        <w:ind w:firstLine="708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948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967601" w:rsidRPr="002A0335">
        <w:rPr>
          <w:rFonts w:cstheme="minorHAnsi"/>
          <w:sz w:val="20"/>
          <w:szCs w:val="20"/>
        </w:rPr>
        <w:t>acceptée</w:t>
      </w:r>
      <w:proofErr w:type="gramEnd"/>
      <w:r w:rsidR="00967601" w:rsidRPr="002A0335">
        <w:rPr>
          <w:rFonts w:cstheme="minorHAnsi"/>
          <w:sz w:val="20"/>
          <w:szCs w:val="20"/>
        </w:rPr>
        <w:t xml:space="preserve"> tel que présentée</w:t>
      </w:r>
    </w:p>
    <w:p w14:paraId="0A3DC424" w14:textId="77777777" w:rsidR="00967601" w:rsidRPr="002A0335" w:rsidRDefault="007317DE" w:rsidP="00967601">
      <w:pPr>
        <w:spacing w:line="240" w:lineRule="auto"/>
        <w:ind w:firstLine="708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0026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01" w:rsidRPr="002A03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967601" w:rsidRPr="002A0335">
        <w:rPr>
          <w:rFonts w:cstheme="minorHAnsi"/>
          <w:sz w:val="20"/>
          <w:szCs w:val="20"/>
        </w:rPr>
        <w:t>acceptée</w:t>
      </w:r>
      <w:proofErr w:type="gramEnd"/>
      <w:r w:rsidR="00967601" w:rsidRPr="002A0335">
        <w:rPr>
          <w:rFonts w:cstheme="minorHAnsi"/>
          <w:sz w:val="20"/>
          <w:szCs w:val="20"/>
        </w:rPr>
        <w:t xml:space="preserve"> conditionnellement à certaines modifications</w:t>
      </w:r>
    </w:p>
    <w:p w14:paraId="67299DE5" w14:textId="1E77A24C" w:rsidR="00453538" w:rsidRDefault="00967601" w:rsidP="00967601">
      <w:pPr>
        <w:spacing w:line="360" w:lineRule="auto"/>
        <w:rPr>
          <w:rFonts w:cstheme="minorHAnsi"/>
          <w:sz w:val="20"/>
          <w:szCs w:val="20"/>
        </w:rPr>
      </w:pPr>
      <w:r w:rsidRPr="002A0335">
        <w:rPr>
          <w:rFonts w:cstheme="minorHAnsi"/>
          <w:sz w:val="20"/>
          <w:szCs w:val="20"/>
        </w:rPr>
        <w:t>Précisez :</w:t>
      </w:r>
      <w:r w:rsidR="00B247B1" w:rsidRPr="00B247B1">
        <w:rPr>
          <w:sz w:val="16"/>
          <w:szCs w:val="16"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  <w:r w:rsidRPr="002A033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53538">
        <w:rPr>
          <w:rFonts w:cstheme="minorHAnsi"/>
          <w:sz w:val="20"/>
          <w:szCs w:val="20"/>
        </w:rPr>
        <w:t>_</w:t>
      </w:r>
      <w:r w:rsidRPr="002A0335">
        <w:rPr>
          <w:rFonts w:cstheme="minorHAnsi"/>
          <w:sz w:val="20"/>
          <w:szCs w:val="20"/>
        </w:rPr>
        <w:t>__________________________________________</w:t>
      </w:r>
      <w:r>
        <w:rPr>
          <w:rFonts w:cstheme="minorHAnsi"/>
          <w:sz w:val="20"/>
          <w:szCs w:val="20"/>
        </w:rPr>
        <w:t>____________________________________________</w:t>
      </w:r>
    </w:p>
    <w:p w14:paraId="743A077B" w14:textId="31ACA655" w:rsidR="00453538" w:rsidRPr="002A0335" w:rsidRDefault="007317DE" w:rsidP="00453538">
      <w:pPr>
        <w:spacing w:line="360" w:lineRule="auto"/>
        <w:ind w:firstLine="708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195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453538">
        <w:rPr>
          <w:rFonts w:cstheme="minorHAnsi"/>
          <w:sz w:val="20"/>
          <w:szCs w:val="20"/>
        </w:rPr>
        <w:t>à</w:t>
      </w:r>
      <w:proofErr w:type="gramEnd"/>
      <w:r w:rsidR="00453538">
        <w:rPr>
          <w:rFonts w:cstheme="minorHAnsi"/>
          <w:sz w:val="20"/>
          <w:szCs w:val="20"/>
        </w:rPr>
        <w:t xml:space="preserve"> travailler</w:t>
      </w:r>
    </w:p>
    <w:p w14:paraId="7B198C15" w14:textId="04EAA4F6" w:rsidR="00453538" w:rsidRPr="002A0335" w:rsidRDefault="00453538" w:rsidP="00967601">
      <w:pPr>
        <w:spacing w:line="360" w:lineRule="auto"/>
        <w:rPr>
          <w:rFonts w:cstheme="minorHAnsi"/>
          <w:sz w:val="20"/>
          <w:szCs w:val="20"/>
        </w:rPr>
      </w:pPr>
      <w:r w:rsidRPr="002A0335">
        <w:rPr>
          <w:rFonts w:cstheme="minorHAnsi"/>
          <w:sz w:val="20"/>
          <w:szCs w:val="20"/>
        </w:rPr>
        <w:t>Précisez :</w:t>
      </w:r>
      <w:r w:rsidR="00B247B1" w:rsidRPr="00B247B1">
        <w:rPr>
          <w:sz w:val="16"/>
          <w:szCs w:val="16"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  <w:r w:rsidRPr="002A033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</w:t>
      </w:r>
      <w:r w:rsidRPr="002A0335">
        <w:rPr>
          <w:rFonts w:cstheme="minorHAnsi"/>
          <w:sz w:val="20"/>
          <w:szCs w:val="20"/>
        </w:rPr>
        <w:t>_________________________________________</w:t>
      </w:r>
      <w:r>
        <w:rPr>
          <w:rFonts w:cstheme="minorHAnsi"/>
          <w:sz w:val="20"/>
          <w:szCs w:val="20"/>
        </w:rPr>
        <w:t>____________________________________________</w:t>
      </w:r>
    </w:p>
    <w:p w14:paraId="7F0AA5AE" w14:textId="77777777" w:rsidR="00967601" w:rsidRPr="002A0335" w:rsidRDefault="007317DE" w:rsidP="00967601">
      <w:pPr>
        <w:spacing w:line="360" w:lineRule="auto"/>
        <w:ind w:firstLine="708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186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967601" w:rsidRPr="002A0335">
        <w:rPr>
          <w:rFonts w:cstheme="minorHAnsi"/>
          <w:sz w:val="20"/>
          <w:szCs w:val="20"/>
        </w:rPr>
        <w:t>refusée</w:t>
      </w:r>
      <w:proofErr w:type="gramEnd"/>
    </w:p>
    <w:p w14:paraId="05A63B5D" w14:textId="0D8AB042" w:rsidR="00453538" w:rsidRDefault="00453538" w:rsidP="00453538">
      <w:pPr>
        <w:spacing w:line="360" w:lineRule="auto"/>
        <w:rPr>
          <w:rFonts w:cstheme="minorHAnsi"/>
          <w:sz w:val="20"/>
          <w:szCs w:val="20"/>
        </w:rPr>
      </w:pPr>
      <w:r w:rsidRPr="002A0335">
        <w:rPr>
          <w:rFonts w:cstheme="minorHAnsi"/>
          <w:sz w:val="20"/>
          <w:szCs w:val="20"/>
        </w:rPr>
        <w:t>Précisez :</w:t>
      </w:r>
      <w:r w:rsidR="00B247B1" w:rsidRPr="00B247B1">
        <w:rPr>
          <w:sz w:val="16"/>
          <w:szCs w:val="16"/>
        </w:rPr>
        <w:t xml:space="preserve"> </w:t>
      </w:r>
      <w:r w:rsidR="00B247B1" w:rsidRPr="006236B7">
        <w:fldChar w:fldCharType="begin">
          <w:ffData>
            <w:name w:val="Texte1"/>
            <w:enabled/>
            <w:calcOnExit w:val="0"/>
            <w:textInput/>
          </w:ffData>
        </w:fldChar>
      </w:r>
      <w:r w:rsidR="00B247B1" w:rsidRPr="006236B7">
        <w:instrText xml:space="preserve"> FORMTEXT </w:instrText>
      </w:r>
      <w:r w:rsidR="00B247B1" w:rsidRPr="006236B7">
        <w:fldChar w:fldCharType="separate"/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rPr>
          <w:noProof/>
        </w:rPr>
        <w:t> </w:t>
      </w:r>
      <w:r w:rsidR="00B247B1" w:rsidRPr="006236B7">
        <w:fldChar w:fldCharType="end"/>
      </w:r>
      <w:r w:rsidRPr="002A033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2A0335">
        <w:rPr>
          <w:rFonts w:cstheme="minorHAnsi"/>
          <w:sz w:val="20"/>
          <w:szCs w:val="20"/>
        </w:rPr>
        <w:t>__________________________________________</w:t>
      </w:r>
      <w:r>
        <w:rPr>
          <w:rFonts w:cstheme="minorHAnsi"/>
          <w:sz w:val="20"/>
          <w:szCs w:val="20"/>
        </w:rPr>
        <w:t>____________________________________________</w:t>
      </w:r>
    </w:p>
    <w:p w14:paraId="3A08FB19" w14:textId="57C041B9" w:rsidR="00967601" w:rsidRPr="008B65E0" w:rsidRDefault="00967601" w:rsidP="00453538">
      <w:pPr>
        <w:rPr>
          <w:color w:val="0000FF" w:themeColor="hyperlink"/>
          <w:sz w:val="2"/>
          <w:szCs w:val="2"/>
          <w:u w:val="single"/>
        </w:rPr>
      </w:pPr>
    </w:p>
    <w:sectPr w:rsidR="00967601" w:rsidRPr="008B65E0" w:rsidSect="00D61AD8">
      <w:headerReference w:type="default" r:id="rId10"/>
      <w:footerReference w:type="default" r:id="rId11"/>
      <w:pgSz w:w="12240" w:h="15840" w:code="1"/>
      <w:pgMar w:top="1440" w:right="1080" w:bottom="1584" w:left="1080" w:header="706" w:footer="576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1F94" w14:textId="77777777" w:rsidR="007317DE" w:rsidRDefault="007317DE">
      <w:pPr>
        <w:spacing w:after="0" w:line="240" w:lineRule="auto"/>
      </w:pPr>
      <w:r>
        <w:separator/>
      </w:r>
    </w:p>
  </w:endnote>
  <w:endnote w:type="continuationSeparator" w:id="0">
    <w:p w14:paraId="3A06C26A" w14:textId="77777777" w:rsidR="007317DE" w:rsidRDefault="0073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92B7" w14:textId="77777777" w:rsidR="00453538" w:rsidRPr="000C7D6A" w:rsidRDefault="00453538" w:rsidP="00BC1AEF">
    <w:pPr>
      <w:tabs>
        <w:tab w:val="right" w:pos="9000"/>
      </w:tabs>
      <w:spacing w:after="0" w:line="240" w:lineRule="auto"/>
      <w:rPr>
        <w:sz w:val="11"/>
        <w:szCs w:val="20"/>
      </w:rPr>
    </w:pP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F3D1F30" wp14:editId="66E269B3">
              <wp:simplePos x="0" y="0"/>
              <wp:positionH relativeFrom="margin">
                <wp:posOffset>0</wp:posOffset>
              </wp:positionH>
              <wp:positionV relativeFrom="paragraph">
                <wp:posOffset>2788920</wp:posOffset>
              </wp:positionV>
              <wp:extent cx="1097280" cy="283464"/>
              <wp:effectExtent l="0" t="0" r="0" b="0"/>
              <wp:wrapNone/>
              <wp:docPr id="46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DD22" w14:textId="77777777" w:rsidR="00453538" w:rsidRPr="005B3E06" w:rsidRDefault="0045353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1F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219.6pt;width:86.4pt;height:22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" filled="f" stroked="f">
              <v:textbox>
                <w:txbxContent>
                  <w:p w14:paraId="345EDD22" w14:textId="77777777" w:rsidR="00453538" w:rsidRPr="005B3E06" w:rsidRDefault="0045353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2272" behindDoc="0" locked="1" layoutInCell="1" allowOverlap="1" wp14:anchorId="16FDDC36" wp14:editId="23F5B17A">
              <wp:simplePos x="0" y="0"/>
              <wp:positionH relativeFrom="margin">
                <wp:posOffset>1783080</wp:posOffset>
              </wp:positionH>
              <wp:positionV relativeFrom="page">
                <wp:posOffset>12150725</wp:posOffset>
              </wp:positionV>
              <wp:extent cx="2560320" cy="356235"/>
              <wp:effectExtent l="0" t="0" r="0" b="5715"/>
              <wp:wrapNone/>
              <wp:docPr id="46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6210B" w14:textId="77777777" w:rsidR="00453538" w:rsidRPr="009755A3" w:rsidRDefault="00453538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13E659C" w14:textId="77777777" w:rsidR="00453538" w:rsidRPr="009755A3" w:rsidRDefault="00453538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DDC36" id="_x0000_s1027" type="#_x0000_t202" style="position:absolute;margin-left:140.4pt;margin-top:956.75pt;width:201.6pt;height:2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" filled="f" stroked="f">
              <v:textbox>
                <w:txbxContent>
                  <w:p w14:paraId="3656210B" w14:textId="77777777" w:rsidR="00453538" w:rsidRPr="009755A3" w:rsidRDefault="00453538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13E659C" w14:textId="77777777" w:rsidR="00453538" w:rsidRPr="009755A3" w:rsidRDefault="00453538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3A64F18" wp14:editId="3E3500EB">
              <wp:simplePos x="0" y="0"/>
              <wp:positionH relativeFrom="column">
                <wp:posOffset>5325256</wp:posOffset>
              </wp:positionH>
              <wp:positionV relativeFrom="paragraph">
                <wp:posOffset>2825948</wp:posOffset>
              </wp:positionV>
              <wp:extent cx="920979" cy="230744"/>
              <wp:effectExtent l="0" t="0" r="19050" b="10795"/>
              <wp:wrapNone/>
              <wp:docPr id="464" name="Zone de texte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979" cy="230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CCD781" w14:textId="77777777" w:rsidR="00453538" w:rsidRDefault="00453538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64F18" id="Zone de texte 464" o:spid="_x0000_s1028" type="#_x0000_t202" style="position:absolute;margin-left:419.3pt;margin-top:222.5pt;width:72.5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" fillcolor="white [3201]" strokeweight=".5pt">
              <v:textbox>
                <w:txbxContent>
                  <w:p w14:paraId="71CCD781" w14:textId="77777777" w:rsidR="00453538" w:rsidRDefault="00453538" w:rsidP="00BC1AEF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2710FDD" wp14:editId="167A589F">
              <wp:simplePos x="0" y="0"/>
              <wp:positionH relativeFrom="column">
                <wp:posOffset>5235315</wp:posOffset>
              </wp:positionH>
              <wp:positionV relativeFrom="paragraph">
                <wp:posOffset>2773482</wp:posOffset>
              </wp:positionV>
              <wp:extent cx="1011388" cy="329784"/>
              <wp:effectExtent l="0" t="0" r="17780" b="13335"/>
              <wp:wrapNone/>
              <wp:docPr id="465" name="Zone de texte 4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388" cy="3297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7454CA" w14:textId="77777777" w:rsidR="00453538" w:rsidRDefault="00453538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710FDD" id="Zone de texte 465" o:spid="_x0000_s1029" type="#_x0000_t202" style="position:absolute;margin-left:412.25pt;margin-top:218.4pt;width:79.65pt;height:2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" fillcolor="white [3201]" strokeweight=".5pt">
              <v:textbox>
                <w:txbxContent>
                  <w:p w14:paraId="5A7454CA" w14:textId="77777777" w:rsidR="00453538" w:rsidRDefault="00453538" w:rsidP="00BC1AEF"/>
                </w:txbxContent>
              </v:textbox>
            </v:shape>
          </w:pict>
        </mc:Fallback>
      </mc:AlternateContent>
    </w:r>
  </w:p>
  <w:p w14:paraId="6C7C4F0B" w14:textId="7A343ADB" w:rsidR="00453538" w:rsidRPr="00514E0E" w:rsidRDefault="00453538" w:rsidP="00BC1AEF">
    <w:pPr>
      <w:tabs>
        <w:tab w:val="right" w:pos="9000"/>
      </w:tabs>
      <w:spacing w:before="120" w:after="0" w:line="228" w:lineRule="auto"/>
      <w:ind w:left="2880"/>
      <w:rPr>
        <w:sz w:val="18"/>
        <w:szCs w:val="24"/>
      </w:rPr>
    </w:pPr>
    <w:r>
      <w:rPr>
        <w:sz w:val="18"/>
        <w:szCs w:val="24"/>
      </w:rPr>
      <w:t>Grille d’analyse des initiatives FQIS</w:t>
    </w:r>
  </w:p>
  <w:p w14:paraId="12984C86" w14:textId="5CB8BEF0" w:rsidR="00453538" w:rsidRPr="008B1870" w:rsidRDefault="00453538" w:rsidP="00BC1AEF">
    <w:pPr>
      <w:tabs>
        <w:tab w:val="right" w:pos="10080"/>
      </w:tabs>
      <w:spacing w:after="0" w:line="228" w:lineRule="auto"/>
      <w:ind w:left="288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EA67C3D" wp14:editId="03F91E02">
              <wp:simplePos x="0" y="0"/>
              <wp:positionH relativeFrom="column">
                <wp:posOffset>4635406</wp:posOffset>
              </wp:positionH>
              <wp:positionV relativeFrom="paragraph">
                <wp:posOffset>2732405</wp:posOffset>
              </wp:positionV>
              <wp:extent cx="1611443" cy="292308"/>
              <wp:effectExtent l="0" t="0" r="1905" b="0"/>
              <wp:wrapNone/>
              <wp:docPr id="466" name="Zone de texte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1443" cy="2923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9066E3" w14:textId="77777777" w:rsidR="00453538" w:rsidRPr="00C05865" w:rsidRDefault="0045353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C05865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67C3D" id="Zone de texte 466" o:spid="_x0000_s1030" type="#_x0000_t202" style="position:absolute;left:0;text-align:left;margin-left:365pt;margin-top:215.15pt;width:126.9pt;height:2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" fillcolor="white [3201]" stroked="f" strokeweight=".5pt">
              <v:textbox>
                <w:txbxContent>
                  <w:p w14:paraId="779066E3" w14:textId="77777777" w:rsidR="00453538" w:rsidRPr="00C05865" w:rsidRDefault="0045353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C05865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1 -</w:t>
                    </w:r>
                  </w:p>
                </w:txbxContent>
              </v:textbox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0700F14C" wp14:editId="4A35976C">
              <wp:simplePos x="0" y="0"/>
              <wp:positionH relativeFrom="margin">
                <wp:posOffset>1791970</wp:posOffset>
              </wp:positionH>
              <wp:positionV relativeFrom="paragraph">
                <wp:posOffset>2823856</wp:posOffset>
              </wp:positionV>
              <wp:extent cx="2560320" cy="356235"/>
              <wp:effectExtent l="0" t="0" r="0" b="0"/>
              <wp:wrapNone/>
              <wp:docPr id="46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4B98B" w14:textId="77777777" w:rsidR="00453538" w:rsidRPr="009755A3" w:rsidRDefault="00453538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F3EC61D" w14:textId="77777777" w:rsidR="00453538" w:rsidRPr="009755A3" w:rsidRDefault="00453538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0F14C" id="_x0000_s1031" type="#_x0000_t202" style="position:absolute;left:0;text-align:left;margin-left:141.1pt;margin-top:222.35pt;width:201.6pt;height:28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" filled="f" stroked="f">
              <v:textbox>
                <w:txbxContent>
                  <w:p w14:paraId="0BB4B98B" w14:textId="77777777" w:rsidR="00453538" w:rsidRPr="009755A3" w:rsidRDefault="00453538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F3EC61D" w14:textId="77777777" w:rsidR="00453538" w:rsidRPr="009755A3" w:rsidRDefault="00453538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4FEE786" wp14:editId="4204B8A0">
              <wp:simplePos x="0" y="0"/>
              <wp:positionH relativeFrom="margin">
                <wp:posOffset>5239063</wp:posOffset>
              </wp:positionH>
              <wp:positionV relativeFrom="paragraph">
                <wp:posOffset>2846768</wp:posOffset>
              </wp:positionV>
              <wp:extent cx="1097280" cy="283464"/>
              <wp:effectExtent l="0" t="0" r="0" b="0"/>
              <wp:wrapNone/>
              <wp:docPr id="4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0380A" w14:textId="77777777" w:rsidR="00453538" w:rsidRPr="005B3E06" w:rsidRDefault="0045353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EE786" id="_x0000_s1032" type="#_x0000_t202" style="position:absolute;left:0;text-align:left;margin-left:412.5pt;margin-top:224.15pt;width:86.4pt;height:2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HcEwIAAAAEAAAOAAAAZHJzL2Uyb0RvYy54bWysU02P0zAQvSPxHyzfadKQdt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" filled="f" stroked="f">
              <v:textbox>
                <w:txbxContent>
                  <w:p w14:paraId="27F0380A" w14:textId="77777777" w:rsidR="00453538" w:rsidRPr="005B3E06" w:rsidRDefault="0045353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4A2BADC3" wp14:editId="08B5F14D">
              <wp:simplePos x="0" y="0"/>
              <wp:positionH relativeFrom="margin">
                <wp:posOffset>10147207</wp:posOffset>
              </wp:positionH>
              <wp:positionV relativeFrom="paragraph">
                <wp:posOffset>2436964</wp:posOffset>
              </wp:positionV>
              <wp:extent cx="1101777" cy="283464"/>
              <wp:effectExtent l="0" t="0" r="0" b="0"/>
              <wp:wrapNone/>
              <wp:docPr id="46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77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6801" w14:textId="77777777" w:rsidR="00453538" w:rsidRPr="0024469D" w:rsidRDefault="0045353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24469D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BADC3" id="_x0000_s1033" type="#_x0000_t202" style="position:absolute;left:0;text-align:left;margin-left:799pt;margin-top:191.9pt;width:86.75pt;height:2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" filled="f" stroked="f">
              <v:textbox>
                <w:txbxContent>
                  <w:p w14:paraId="0CDB6801" w14:textId="77777777" w:rsidR="00453538" w:rsidRPr="0024469D" w:rsidRDefault="0045353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24469D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</w:t>
                    </w:r>
                    <w:r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w:drawing>
        <wp:anchor distT="0" distB="0" distL="114300" distR="114300" simplePos="0" relativeHeight="251697152" behindDoc="1" locked="1" layoutInCell="1" hidden="0" allowOverlap="1" wp14:anchorId="46F6DA2F" wp14:editId="071D144B">
          <wp:simplePos x="0" y="0"/>
          <wp:positionH relativeFrom="margin">
            <wp:posOffset>0</wp:posOffset>
          </wp:positionH>
          <wp:positionV relativeFrom="page">
            <wp:posOffset>9133205</wp:posOffset>
          </wp:positionV>
          <wp:extent cx="1654810" cy="657860"/>
          <wp:effectExtent l="0" t="0" r="2540" b="8890"/>
          <wp:wrapNone/>
          <wp:docPr id="6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444">
      <w:rPr>
        <w:sz w:val="18"/>
        <w:szCs w:val="24"/>
      </w:rPr>
      <w:t>27 avril 2021</w:t>
    </w:r>
    <w:r>
      <w:rPr>
        <w:rFonts w:asciiTheme="majorHAnsi" w:eastAsiaTheme="majorEastAsia" w:hAnsiTheme="majorHAnsi" w:cstheme="majorHAnsi"/>
        <w:color w:val="027DC1"/>
        <w:szCs w:val="20"/>
      </w:rPr>
      <w:tab/>
    </w:r>
    <w:r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begin"/>
    </w:r>
    <w:r w:rsidRPr="00BC1AEF">
      <w:rPr>
        <w:rFonts w:asciiTheme="minorHAnsi" w:hAnsiTheme="minorHAnsi" w:cstheme="majorHAnsi"/>
        <w:b/>
        <w:color w:val="4F81BD" w:themeColor="accent1"/>
        <w:sz w:val="24"/>
        <w:szCs w:val="20"/>
      </w:rPr>
      <w:instrText>PAGE    \* MERGEFORMAT</w:instrText>
    </w:r>
    <w:r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separate"/>
    </w:r>
    <w:r w:rsidRPr="000D14B7">
      <w:rPr>
        <w:rFonts w:asciiTheme="minorHAnsi" w:eastAsiaTheme="minorEastAsia" w:hAnsiTheme="minorHAnsi" w:cstheme="majorHAnsi"/>
        <w:b/>
        <w:noProof/>
        <w:color w:val="4F81BD" w:themeColor="accent1"/>
        <w:sz w:val="24"/>
        <w:szCs w:val="20"/>
      </w:rPr>
      <w:t>2</w:t>
    </w:r>
    <w:r w:rsidRPr="00BC1AEF">
      <w:rPr>
        <w:rFonts w:asciiTheme="minorHAnsi" w:eastAsiaTheme="majorEastAsia" w:hAnsiTheme="minorHAnsi" w:cstheme="majorHAnsi"/>
        <w:b/>
        <w:color w:val="4F81BD" w:themeColor="accent1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5730" w14:textId="77777777" w:rsidR="007317DE" w:rsidRDefault="007317DE">
      <w:pPr>
        <w:spacing w:after="0" w:line="240" w:lineRule="auto"/>
      </w:pPr>
      <w:r>
        <w:separator/>
      </w:r>
    </w:p>
  </w:footnote>
  <w:footnote w:type="continuationSeparator" w:id="0">
    <w:p w14:paraId="4A5A113B" w14:textId="77777777" w:rsidR="007317DE" w:rsidRDefault="0073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0E75" w14:textId="54B4BFEE" w:rsidR="00453538" w:rsidRPr="00260693" w:rsidRDefault="00260693" w:rsidP="00260693">
    <w:pPr>
      <w:tabs>
        <w:tab w:val="right" w:pos="9000"/>
      </w:tabs>
      <w:spacing w:after="240" w:line="240" w:lineRule="auto"/>
      <w:jc w:val="center"/>
      <w:rPr>
        <w:b/>
        <w:bCs/>
        <w:sz w:val="20"/>
        <w:szCs w:val="20"/>
      </w:rPr>
    </w:pPr>
    <w:r w:rsidRPr="00260693">
      <w:rPr>
        <w:b/>
        <w:bCs/>
        <w:sz w:val="20"/>
        <w:szCs w:val="20"/>
      </w:rPr>
      <w:t>GRILLE D’ANALYSE DES INITIATIVES FQIS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182"/>
    <w:multiLevelType w:val="hybridMultilevel"/>
    <w:tmpl w:val="4DB0D172"/>
    <w:lvl w:ilvl="0" w:tplc="0EBA3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8CC"/>
    <w:multiLevelType w:val="multilevel"/>
    <w:tmpl w:val="B7946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52381"/>
    <w:multiLevelType w:val="hybridMultilevel"/>
    <w:tmpl w:val="A382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BA"/>
    <w:multiLevelType w:val="multilevel"/>
    <w:tmpl w:val="470C1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F1AB0"/>
    <w:multiLevelType w:val="multilevel"/>
    <w:tmpl w:val="26364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4B97"/>
    <w:multiLevelType w:val="hybridMultilevel"/>
    <w:tmpl w:val="550AF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5471"/>
    <w:multiLevelType w:val="hybridMultilevel"/>
    <w:tmpl w:val="69F8DE00"/>
    <w:lvl w:ilvl="0" w:tplc="FE00ED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2DF8"/>
    <w:multiLevelType w:val="multilevel"/>
    <w:tmpl w:val="9EA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D2C18"/>
    <w:multiLevelType w:val="multilevel"/>
    <w:tmpl w:val="EE0E55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50A366C"/>
    <w:multiLevelType w:val="multilevel"/>
    <w:tmpl w:val="2EEA238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AA9440C"/>
    <w:multiLevelType w:val="multilevel"/>
    <w:tmpl w:val="7E863D4C"/>
    <w:lvl w:ilvl="0">
      <w:start w:val="1"/>
      <w:numFmt w:val="bullet"/>
      <w:lvlText w:val="-"/>
      <w:lvlJc w:val="left"/>
      <w:pPr>
        <w:ind w:left="7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2E594576"/>
    <w:multiLevelType w:val="multilevel"/>
    <w:tmpl w:val="E0C440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D05775"/>
    <w:multiLevelType w:val="multilevel"/>
    <w:tmpl w:val="DD64C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A6381E"/>
    <w:multiLevelType w:val="hybridMultilevel"/>
    <w:tmpl w:val="33301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71664"/>
    <w:multiLevelType w:val="hybridMultilevel"/>
    <w:tmpl w:val="9842A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77D"/>
    <w:multiLevelType w:val="hybridMultilevel"/>
    <w:tmpl w:val="73309802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A70"/>
    <w:multiLevelType w:val="multilevel"/>
    <w:tmpl w:val="92A6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910950"/>
    <w:multiLevelType w:val="multilevel"/>
    <w:tmpl w:val="F9305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244BC7"/>
    <w:multiLevelType w:val="multilevel"/>
    <w:tmpl w:val="A572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441589"/>
    <w:multiLevelType w:val="hybridMultilevel"/>
    <w:tmpl w:val="76984A9A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02B73"/>
    <w:multiLevelType w:val="hybridMultilevel"/>
    <w:tmpl w:val="35C4F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7D8"/>
    <w:multiLevelType w:val="hybridMultilevel"/>
    <w:tmpl w:val="7338A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409BF"/>
    <w:multiLevelType w:val="hybridMultilevel"/>
    <w:tmpl w:val="DDD27A04"/>
    <w:lvl w:ilvl="0" w:tplc="48DC9E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64E"/>
    <w:multiLevelType w:val="hybridMultilevel"/>
    <w:tmpl w:val="E3025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712E7"/>
    <w:multiLevelType w:val="multilevel"/>
    <w:tmpl w:val="BBEA8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511388"/>
    <w:multiLevelType w:val="hybridMultilevel"/>
    <w:tmpl w:val="28B2BF2E"/>
    <w:lvl w:ilvl="0" w:tplc="B832DA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576AF"/>
    <w:multiLevelType w:val="hybridMultilevel"/>
    <w:tmpl w:val="4572BD52"/>
    <w:lvl w:ilvl="0" w:tplc="FE00ED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38C7"/>
    <w:multiLevelType w:val="multilevel"/>
    <w:tmpl w:val="C52227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04271D5"/>
    <w:multiLevelType w:val="multilevel"/>
    <w:tmpl w:val="8D1CF4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391175"/>
    <w:multiLevelType w:val="multilevel"/>
    <w:tmpl w:val="C9FA1F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4646435"/>
    <w:multiLevelType w:val="hybridMultilevel"/>
    <w:tmpl w:val="36664DE8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177CF"/>
    <w:multiLevelType w:val="multilevel"/>
    <w:tmpl w:val="0350888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17"/>
  </w:num>
  <w:num w:numId="5">
    <w:abstractNumId w:val="4"/>
  </w:num>
  <w:num w:numId="6">
    <w:abstractNumId w:val="9"/>
  </w:num>
  <w:num w:numId="7">
    <w:abstractNumId w:val="8"/>
  </w:num>
  <w:num w:numId="8">
    <w:abstractNumId w:val="27"/>
  </w:num>
  <w:num w:numId="9">
    <w:abstractNumId w:val="29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31"/>
  </w:num>
  <w:num w:numId="18">
    <w:abstractNumId w:val="23"/>
  </w:num>
  <w:num w:numId="19">
    <w:abstractNumId w:val="30"/>
  </w:num>
  <w:num w:numId="20">
    <w:abstractNumId w:val="15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5"/>
  </w:num>
  <w:num w:numId="30">
    <w:abstractNumId w:val="26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XrAGPzVM5HbVjic4Oj7gyYdKN6vkOqLnijESilNKRheEk0cTSwFSEYKmdtEDnHcLA4CzF1Odm21b0apA0aDw==" w:salt="1mH6OF0jqUq20ZHDfW5g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9B"/>
    <w:rsid w:val="000012F2"/>
    <w:rsid w:val="00003185"/>
    <w:rsid w:val="00005631"/>
    <w:rsid w:val="000056FA"/>
    <w:rsid w:val="00016822"/>
    <w:rsid w:val="00025748"/>
    <w:rsid w:val="000610DE"/>
    <w:rsid w:val="00065272"/>
    <w:rsid w:val="00066AB4"/>
    <w:rsid w:val="00072CE5"/>
    <w:rsid w:val="00081232"/>
    <w:rsid w:val="000868ED"/>
    <w:rsid w:val="00090E8E"/>
    <w:rsid w:val="00093AA4"/>
    <w:rsid w:val="0009550E"/>
    <w:rsid w:val="000A5C52"/>
    <w:rsid w:val="000B0B98"/>
    <w:rsid w:val="000B2281"/>
    <w:rsid w:val="000B2435"/>
    <w:rsid w:val="000C173E"/>
    <w:rsid w:val="000C2F5B"/>
    <w:rsid w:val="000C7444"/>
    <w:rsid w:val="000D14B7"/>
    <w:rsid w:val="000E181F"/>
    <w:rsid w:val="001075E1"/>
    <w:rsid w:val="00111B10"/>
    <w:rsid w:val="00117F59"/>
    <w:rsid w:val="00125F58"/>
    <w:rsid w:val="00135F17"/>
    <w:rsid w:val="00141CD3"/>
    <w:rsid w:val="001473FA"/>
    <w:rsid w:val="0015306B"/>
    <w:rsid w:val="00183238"/>
    <w:rsid w:val="00191F6B"/>
    <w:rsid w:val="001A02DB"/>
    <w:rsid w:val="001B799B"/>
    <w:rsid w:val="001D60C4"/>
    <w:rsid w:val="001E0AAE"/>
    <w:rsid w:val="001E2F3B"/>
    <w:rsid w:val="001F10B9"/>
    <w:rsid w:val="00200A90"/>
    <w:rsid w:val="002036E6"/>
    <w:rsid w:val="00204C6F"/>
    <w:rsid w:val="002073F0"/>
    <w:rsid w:val="002140CA"/>
    <w:rsid w:val="0021593C"/>
    <w:rsid w:val="0024548E"/>
    <w:rsid w:val="0024757B"/>
    <w:rsid w:val="00253AE2"/>
    <w:rsid w:val="002570C4"/>
    <w:rsid w:val="00260693"/>
    <w:rsid w:val="00265C80"/>
    <w:rsid w:val="00275AB7"/>
    <w:rsid w:val="00286221"/>
    <w:rsid w:val="00290349"/>
    <w:rsid w:val="0029038F"/>
    <w:rsid w:val="002A085C"/>
    <w:rsid w:val="002A4B9B"/>
    <w:rsid w:val="002B204D"/>
    <w:rsid w:val="002C2F0E"/>
    <w:rsid w:val="002C4C50"/>
    <w:rsid w:val="002D7201"/>
    <w:rsid w:val="002E6663"/>
    <w:rsid w:val="002E67D6"/>
    <w:rsid w:val="002F5B6E"/>
    <w:rsid w:val="002F681B"/>
    <w:rsid w:val="00310EEC"/>
    <w:rsid w:val="00323FA4"/>
    <w:rsid w:val="00327156"/>
    <w:rsid w:val="0034046A"/>
    <w:rsid w:val="003519B5"/>
    <w:rsid w:val="0035619B"/>
    <w:rsid w:val="00360B9F"/>
    <w:rsid w:val="003740D6"/>
    <w:rsid w:val="00374A63"/>
    <w:rsid w:val="0038020F"/>
    <w:rsid w:val="003831B1"/>
    <w:rsid w:val="00384AEA"/>
    <w:rsid w:val="003865CB"/>
    <w:rsid w:val="00386D0A"/>
    <w:rsid w:val="003B0DFD"/>
    <w:rsid w:val="003B1789"/>
    <w:rsid w:val="003B7020"/>
    <w:rsid w:val="003B7DEF"/>
    <w:rsid w:val="003C2F5D"/>
    <w:rsid w:val="003C56C5"/>
    <w:rsid w:val="003D7953"/>
    <w:rsid w:val="003E7802"/>
    <w:rsid w:val="003F4BDB"/>
    <w:rsid w:val="00412DA5"/>
    <w:rsid w:val="004175E5"/>
    <w:rsid w:val="004207A1"/>
    <w:rsid w:val="0042135C"/>
    <w:rsid w:val="00421E86"/>
    <w:rsid w:val="00422E3B"/>
    <w:rsid w:val="00440C58"/>
    <w:rsid w:val="00445340"/>
    <w:rsid w:val="00451CE8"/>
    <w:rsid w:val="004526E7"/>
    <w:rsid w:val="004532DC"/>
    <w:rsid w:val="00453538"/>
    <w:rsid w:val="004626B7"/>
    <w:rsid w:val="00465C0B"/>
    <w:rsid w:val="00466743"/>
    <w:rsid w:val="00472374"/>
    <w:rsid w:val="00473E93"/>
    <w:rsid w:val="00485BE0"/>
    <w:rsid w:val="0048690C"/>
    <w:rsid w:val="00490E8F"/>
    <w:rsid w:val="00491BF5"/>
    <w:rsid w:val="0049359C"/>
    <w:rsid w:val="0049498A"/>
    <w:rsid w:val="00496D3A"/>
    <w:rsid w:val="004A4CC1"/>
    <w:rsid w:val="004C0079"/>
    <w:rsid w:val="004C01AA"/>
    <w:rsid w:val="004D25B6"/>
    <w:rsid w:val="004D26D9"/>
    <w:rsid w:val="004E2B3A"/>
    <w:rsid w:val="004E360A"/>
    <w:rsid w:val="004E7CA2"/>
    <w:rsid w:val="004F5CBB"/>
    <w:rsid w:val="00500553"/>
    <w:rsid w:val="00514E0E"/>
    <w:rsid w:val="00522247"/>
    <w:rsid w:val="00523EA6"/>
    <w:rsid w:val="0052650E"/>
    <w:rsid w:val="00536478"/>
    <w:rsid w:val="00545CF1"/>
    <w:rsid w:val="005601F5"/>
    <w:rsid w:val="00571245"/>
    <w:rsid w:val="00574BA5"/>
    <w:rsid w:val="0058570D"/>
    <w:rsid w:val="005872BA"/>
    <w:rsid w:val="005939F8"/>
    <w:rsid w:val="005948AA"/>
    <w:rsid w:val="005968CC"/>
    <w:rsid w:val="0059691E"/>
    <w:rsid w:val="005A5447"/>
    <w:rsid w:val="005B261F"/>
    <w:rsid w:val="005B4236"/>
    <w:rsid w:val="005B50DE"/>
    <w:rsid w:val="005B5EC4"/>
    <w:rsid w:val="005B60B1"/>
    <w:rsid w:val="005C0FEE"/>
    <w:rsid w:val="005C4B05"/>
    <w:rsid w:val="005C525E"/>
    <w:rsid w:val="005E1696"/>
    <w:rsid w:val="005E3B63"/>
    <w:rsid w:val="005E518B"/>
    <w:rsid w:val="005F07A4"/>
    <w:rsid w:val="006236B7"/>
    <w:rsid w:val="006340D9"/>
    <w:rsid w:val="00635444"/>
    <w:rsid w:val="00650EC9"/>
    <w:rsid w:val="00651E87"/>
    <w:rsid w:val="00653B39"/>
    <w:rsid w:val="00660A45"/>
    <w:rsid w:val="006637D4"/>
    <w:rsid w:val="00671C70"/>
    <w:rsid w:val="00676BAF"/>
    <w:rsid w:val="006824F0"/>
    <w:rsid w:val="006861BF"/>
    <w:rsid w:val="00694BB7"/>
    <w:rsid w:val="006961D7"/>
    <w:rsid w:val="006A2AF8"/>
    <w:rsid w:val="006B6C91"/>
    <w:rsid w:val="006C7BE2"/>
    <w:rsid w:val="006D22AD"/>
    <w:rsid w:val="006D3ADE"/>
    <w:rsid w:val="006D5313"/>
    <w:rsid w:val="006E7B29"/>
    <w:rsid w:val="006F5197"/>
    <w:rsid w:val="006F67A6"/>
    <w:rsid w:val="006F7D5A"/>
    <w:rsid w:val="00705197"/>
    <w:rsid w:val="0072362C"/>
    <w:rsid w:val="007253DB"/>
    <w:rsid w:val="00726384"/>
    <w:rsid w:val="007317DE"/>
    <w:rsid w:val="0073289A"/>
    <w:rsid w:val="007809AA"/>
    <w:rsid w:val="007855F2"/>
    <w:rsid w:val="00787872"/>
    <w:rsid w:val="00791A06"/>
    <w:rsid w:val="00794352"/>
    <w:rsid w:val="007A3372"/>
    <w:rsid w:val="007B666B"/>
    <w:rsid w:val="007B7A04"/>
    <w:rsid w:val="007C64CC"/>
    <w:rsid w:val="007C72E6"/>
    <w:rsid w:val="007D70C0"/>
    <w:rsid w:val="007E6F06"/>
    <w:rsid w:val="007F1336"/>
    <w:rsid w:val="007F26B8"/>
    <w:rsid w:val="007F327E"/>
    <w:rsid w:val="007F4CA1"/>
    <w:rsid w:val="00800B9F"/>
    <w:rsid w:val="00805130"/>
    <w:rsid w:val="00807037"/>
    <w:rsid w:val="00813125"/>
    <w:rsid w:val="008148BF"/>
    <w:rsid w:val="00816D5C"/>
    <w:rsid w:val="0083485F"/>
    <w:rsid w:val="00835ECE"/>
    <w:rsid w:val="008423D4"/>
    <w:rsid w:val="00845171"/>
    <w:rsid w:val="0084613B"/>
    <w:rsid w:val="008556CF"/>
    <w:rsid w:val="00857791"/>
    <w:rsid w:val="00863F9B"/>
    <w:rsid w:val="00873800"/>
    <w:rsid w:val="008942D1"/>
    <w:rsid w:val="008B1870"/>
    <w:rsid w:val="008B18F8"/>
    <w:rsid w:val="008B65E0"/>
    <w:rsid w:val="008C0A22"/>
    <w:rsid w:val="008C15B5"/>
    <w:rsid w:val="008C6845"/>
    <w:rsid w:val="008D026B"/>
    <w:rsid w:val="008F6656"/>
    <w:rsid w:val="0090497D"/>
    <w:rsid w:val="00904AEC"/>
    <w:rsid w:val="009105AC"/>
    <w:rsid w:val="00912556"/>
    <w:rsid w:val="0091261E"/>
    <w:rsid w:val="00917EBE"/>
    <w:rsid w:val="00923462"/>
    <w:rsid w:val="00944C8F"/>
    <w:rsid w:val="009470AF"/>
    <w:rsid w:val="00951B87"/>
    <w:rsid w:val="0095724D"/>
    <w:rsid w:val="00963466"/>
    <w:rsid w:val="00965DB8"/>
    <w:rsid w:val="00967601"/>
    <w:rsid w:val="0097413E"/>
    <w:rsid w:val="00976475"/>
    <w:rsid w:val="00976FDE"/>
    <w:rsid w:val="00982924"/>
    <w:rsid w:val="009A7F44"/>
    <w:rsid w:val="009B0E5F"/>
    <w:rsid w:val="009B0F0B"/>
    <w:rsid w:val="009B70E7"/>
    <w:rsid w:val="009C1F96"/>
    <w:rsid w:val="009C2B5A"/>
    <w:rsid w:val="009C56DC"/>
    <w:rsid w:val="009F325F"/>
    <w:rsid w:val="00A03E62"/>
    <w:rsid w:val="00A07834"/>
    <w:rsid w:val="00A14654"/>
    <w:rsid w:val="00A16805"/>
    <w:rsid w:val="00A2552E"/>
    <w:rsid w:val="00A32CB1"/>
    <w:rsid w:val="00A358AB"/>
    <w:rsid w:val="00A44B56"/>
    <w:rsid w:val="00A47AE5"/>
    <w:rsid w:val="00A61396"/>
    <w:rsid w:val="00A756DB"/>
    <w:rsid w:val="00A82732"/>
    <w:rsid w:val="00A82B97"/>
    <w:rsid w:val="00A92018"/>
    <w:rsid w:val="00AB36DE"/>
    <w:rsid w:val="00AD5E89"/>
    <w:rsid w:val="00AD7E4A"/>
    <w:rsid w:val="00AE36E7"/>
    <w:rsid w:val="00B038F3"/>
    <w:rsid w:val="00B04C37"/>
    <w:rsid w:val="00B11B0A"/>
    <w:rsid w:val="00B14F20"/>
    <w:rsid w:val="00B15AB7"/>
    <w:rsid w:val="00B247B1"/>
    <w:rsid w:val="00B25480"/>
    <w:rsid w:val="00B368B7"/>
    <w:rsid w:val="00B438E2"/>
    <w:rsid w:val="00B52C11"/>
    <w:rsid w:val="00B65308"/>
    <w:rsid w:val="00B65E35"/>
    <w:rsid w:val="00B70C56"/>
    <w:rsid w:val="00B773AD"/>
    <w:rsid w:val="00B81E81"/>
    <w:rsid w:val="00B975CA"/>
    <w:rsid w:val="00BC1AEF"/>
    <w:rsid w:val="00BC4C85"/>
    <w:rsid w:val="00BC4E23"/>
    <w:rsid w:val="00BD673A"/>
    <w:rsid w:val="00BE5E81"/>
    <w:rsid w:val="00BE7F5F"/>
    <w:rsid w:val="00C10E5D"/>
    <w:rsid w:val="00C1736B"/>
    <w:rsid w:val="00C21391"/>
    <w:rsid w:val="00C271B0"/>
    <w:rsid w:val="00C30307"/>
    <w:rsid w:val="00C30BE4"/>
    <w:rsid w:val="00C330F6"/>
    <w:rsid w:val="00C340C3"/>
    <w:rsid w:val="00C378B5"/>
    <w:rsid w:val="00C51C7F"/>
    <w:rsid w:val="00C568DA"/>
    <w:rsid w:val="00C738A1"/>
    <w:rsid w:val="00C82265"/>
    <w:rsid w:val="00C84345"/>
    <w:rsid w:val="00C91A70"/>
    <w:rsid w:val="00C93412"/>
    <w:rsid w:val="00C94446"/>
    <w:rsid w:val="00CA423B"/>
    <w:rsid w:val="00CB3CD2"/>
    <w:rsid w:val="00CC27D4"/>
    <w:rsid w:val="00CD5DB8"/>
    <w:rsid w:val="00CE1128"/>
    <w:rsid w:val="00CE1F3D"/>
    <w:rsid w:val="00CE3D79"/>
    <w:rsid w:val="00CE40B6"/>
    <w:rsid w:val="00CE6A68"/>
    <w:rsid w:val="00CE71B0"/>
    <w:rsid w:val="00CF3538"/>
    <w:rsid w:val="00D00C45"/>
    <w:rsid w:val="00D13129"/>
    <w:rsid w:val="00D243FC"/>
    <w:rsid w:val="00D318CE"/>
    <w:rsid w:val="00D344F4"/>
    <w:rsid w:val="00D35B8F"/>
    <w:rsid w:val="00D464C2"/>
    <w:rsid w:val="00D61729"/>
    <w:rsid w:val="00D617C6"/>
    <w:rsid w:val="00D61AD8"/>
    <w:rsid w:val="00D70E25"/>
    <w:rsid w:val="00D71E35"/>
    <w:rsid w:val="00D86746"/>
    <w:rsid w:val="00D90B20"/>
    <w:rsid w:val="00D9467B"/>
    <w:rsid w:val="00DA4CA2"/>
    <w:rsid w:val="00DA55D7"/>
    <w:rsid w:val="00DA7566"/>
    <w:rsid w:val="00DB68E4"/>
    <w:rsid w:val="00DC7DB5"/>
    <w:rsid w:val="00DD17FE"/>
    <w:rsid w:val="00DD378C"/>
    <w:rsid w:val="00DE5C01"/>
    <w:rsid w:val="00E026CB"/>
    <w:rsid w:val="00E038D5"/>
    <w:rsid w:val="00E1280C"/>
    <w:rsid w:val="00E1676D"/>
    <w:rsid w:val="00E253DC"/>
    <w:rsid w:val="00E26503"/>
    <w:rsid w:val="00E47C4C"/>
    <w:rsid w:val="00E52C95"/>
    <w:rsid w:val="00E56A19"/>
    <w:rsid w:val="00E6381B"/>
    <w:rsid w:val="00E737E4"/>
    <w:rsid w:val="00E7554B"/>
    <w:rsid w:val="00E857A8"/>
    <w:rsid w:val="00E85F20"/>
    <w:rsid w:val="00E947AC"/>
    <w:rsid w:val="00EB16F9"/>
    <w:rsid w:val="00EB3306"/>
    <w:rsid w:val="00EC043E"/>
    <w:rsid w:val="00EC1C63"/>
    <w:rsid w:val="00EC3A42"/>
    <w:rsid w:val="00EE184D"/>
    <w:rsid w:val="00EE3998"/>
    <w:rsid w:val="00EF018F"/>
    <w:rsid w:val="00EF09C0"/>
    <w:rsid w:val="00EF7504"/>
    <w:rsid w:val="00F04411"/>
    <w:rsid w:val="00F123C9"/>
    <w:rsid w:val="00F256F2"/>
    <w:rsid w:val="00F32D72"/>
    <w:rsid w:val="00F34975"/>
    <w:rsid w:val="00F4336E"/>
    <w:rsid w:val="00F47257"/>
    <w:rsid w:val="00F53784"/>
    <w:rsid w:val="00F65C66"/>
    <w:rsid w:val="00F66B88"/>
    <w:rsid w:val="00F748D9"/>
    <w:rsid w:val="00F74967"/>
    <w:rsid w:val="00F76204"/>
    <w:rsid w:val="00F93B47"/>
    <w:rsid w:val="00F943D1"/>
    <w:rsid w:val="00F94822"/>
    <w:rsid w:val="00FA7BCB"/>
    <w:rsid w:val="00FB3402"/>
    <w:rsid w:val="00FB6C54"/>
    <w:rsid w:val="00FC73B0"/>
    <w:rsid w:val="00FD204F"/>
    <w:rsid w:val="00FD2629"/>
    <w:rsid w:val="00FD4BFF"/>
    <w:rsid w:val="00FD5656"/>
    <w:rsid w:val="00FD5C53"/>
    <w:rsid w:val="00FE6FB9"/>
    <w:rsid w:val="00FE75A5"/>
    <w:rsid w:val="00FF3882"/>
    <w:rsid w:val="00FF4609"/>
    <w:rsid w:val="00FF543D"/>
    <w:rsid w:val="00FF70F9"/>
    <w:rsid w:val="00FF75D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77588"/>
  <w15:docId w15:val="{41BF30FF-D9B0-4F8E-9450-E7D1C4A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9B"/>
  </w:style>
  <w:style w:type="paragraph" w:styleId="Titre1">
    <w:name w:val="heading 1"/>
    <w:basedOn w:val="Normal"/>
    <w:next w:val="Normal"/>
    <w:uiPriority w:val="9"/>
    <w:qFormat/>
    <w:rsid w:val="00DB68E4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mbria" w:eastAsia="Cambria" w:hAnsi="Cambria" w:cs="Cambria"/>
      <w:b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9B70E7"/>
    <w:pPr>
      <w:keepNext/>
      <w:keepLines/>
      <w:spacing w:before="240" w:after="120"/>
      <w:outlineLvl w:val="1"/>
    </w:pPr>
    <w:rPr>
      <w:rFonts w:ascii="Cambria" w:eastAsia="Cambria" w:hAnsi="Cambria" w:cs="Cambria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2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3EA6"/>
    <w:rPr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012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12F2"/>
    <w:rPr>
      <w:rFonts w:asciiTheme="minorHAnsi" w:eastAsiaTheme="minorEastAsia" w:hAnsiTheme="minorHAns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2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12F2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00553"/>
    <w:pPr>
      <w:tabs>
        <w:tab w:val="right" w:leader="dot" w:pos="10080"/>
      </w:tabs>
      <w:spacing w:before="120" w:after="0" w:line="240" w:lineRule="auto"/>
    </w:pPr>
    <w:rPr>
      <w:rFonts w:ascii="Arial" w:hAnsi="Arial"/>
      <w:b/>
      <w:bCs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45340"/>
    <w:pPr>
      <w:tabs>
        <w:tab w:val="right" w:leader="dot" w:pos="9990"/>
      </w:tabs>
      <w:spacing w:before="120" w:after="0" w:line="240" w:lineRule="auto"/>
      <w:ind w:left="216"/>
    </w:pPr>
    <w:rPr>
      <w:rFonts w:ascii="Arial" w:hAnsi="Arial"/>
      <w:bCs/>
    </w:rPr>
  </w:style>
  <w:style w:type="character" w:styleId="Lienhypertexte">
    <w:name w:val="Hyperlink"/>
    <w:basedOn w:val="Policepardfaut"/>
    <w:uiPriority w:val="99"/>
    <w:unhideWhenUsed/>
    <w:rsid w:val="000012F2"/>
    <w:rPr>
      <w:color w:val="0000FF" w:themeColor="hyperlink"/>
      <w:u w:val="single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286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frenceintense">
    <w:name w:val="Intense Reference"/>
    <w:basedOn w:val="Policepardfaut"/>
    <w:uiPriority w:val="32"/>
    <w:qFormat/>
    <w:rsid w:val="00286221"/>
    <w:rPr>
      <w:b/>
      <w:bCs/>
      <w:smallCaps/>
      <w:color w:val="4F81BD" w:themeColor="accent1"/>
      <w:spacing w:val="5"/>
    </w:rPr>
  </w:style>
  <w:style w:type="table" w:styleId="Grilledutableau">
    <w:name w:val="Table Grid"/>
    <w:basedOn w:val="TableauNormal"/>
    <w:uiPriority w:val="39"/>
    <w:rsid w:val="0049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08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80C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23D4"/>
    <w:rPr>
      <w:color w:val="605E5C"/>
      <w:shd w:val="clear" w:color="auto" w:fill="E1DFDD"/>
    </w:rPr>
  </w:style>
  <w:style w:type="character" w:customStyle="1" w:styleId="ilfuvd">
    <w:name w:val="ilfuvd"/>
    <w:basedOn w:val="Policepardfaut"/>
    <w:rsid w:val="00490E8F"/>
  </w:style>
  <w:style w:type="paragraph" w:styleId="En-tte">
    <w:name w:val="header"/>
    <w:basedOn w:val="Normal"/>
    <w:link w:val="En-tteCar"/>
    <w:uiPriority w:val="99"/>
    <w:unhideWhenUsed/>
    <w:rsid w:val="00F34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75"/>
  </w:style>
  <w:style w:type="paragraph" w:styleId="TM3">
    <w:name w:val="toc 3"/>
    <w:basedOn w:val="Normal"/>
    <w:next w:val="Normal"/>
    <w:autoRedefine/>
    <w:uiPriority w:val="39"/>
    <w:unhideWhenUsed/>
    <w:rsid w:val="00FF767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767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767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767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767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767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7674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B7DEF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362C"/>
    <w:pPr>
      <w:pBdr>
        <w:bottom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fr-FR"/>
    </w:rPr>
  </w:style>
  <w:style w:type="paragraph" w:styleId="Rvision">
    <w:name w:val="Revision"/>
    <w:hidden/>
    <w:uiPriority w:val="99"/>
    <w:semiHidden/>
    <w:rsid w:val="00DB68E4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1B0A"/>
    <w:rPr>
      <w:color w:val="605E5C"/>
      <w:shd w:val="clear" w:color="auto" w:fill="E1DFDD"/>
    </w:rPr>
  </w:style>
  <w:style w:type="table" w:customStyle="1" w:styleId="12">
    <w:name w:val="12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38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nsortium-mauricie.org/file/filemanager/Alliance%20pour%20la%20solidarit&#233;/Plan%20travail%20Mauricie%202018-2023_V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F14B7-0936-4F04-905D-7493F86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Milot</dc:creator>
  <cp:lastModifiedBy>Melanie Lafreniere</cp:lastModifiedBy>
  <cp:revision>8</cp:revision>
  <cp:lastPrinted>2020-11-04T15:57:00Z</cp:lastPrinted>
  <dcterms:created xsi:type="dcterms:W3CDTF">2021-07-08T14:06:00Z</dcterms:created>
  <dcterms:modified xsi:type="dcterms:W3CDTF">2021-07-08T14:13:00Z</dcterms:modified>
</cp:coreProperties>
</file>